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FE0C" w14:textId="77777777" w:rsidR="009C1247" w:rsidRDefault="009C1247" w:rsidP="006707E6">
      <w:pPr>
        <w:rPr>
          <w:rFonts w:ascii="Tempus Sans ITC" w:hAnsi="Tempus Sans ITC"/>
          <w:sz w:val="32"/>
          <w:szCs w:val="32"/>
        </w:rPr>
      </w:pPr>
    </w:p>
    <w:p w14:paraId="4567A166" w14:textId="744C8EF2" w:rsidR="009C1247" w:rsidRDefault="005C4EF3" w:rsidP="009C1247">
      <w:pPr>
        <w:jc w:val="center"/>
        <w:rPr>
          <w:rFonts w:ascii="Tempus Sans ITC" w:hAnsi="Tempus Sans ITC"/>
          <w:sz w:val="32"/>
          <w:szCs w:val="32"/>
          <w:u w:val="single"/>
        </w:rPr>
      </w:pPr>
      <w:r>
        <w:rPr>
          <w:rFonts w:ascii="Tempus Sans ITC" w:hAnsi="Tempus Sans ITC"/>
          <w:noProof/>
          <w:sz w:val="32"/>
          <w:szCs w:val="32"/>
          <w:u w:val="single"/>
          <w:lang w:eastAsia="en-GB"/>
        </w:rPr>
        <w:drawing>
          <wp:anchor distT="0" distB="0" distL="114300" distR="114300" simplePos="0" relativeHeight="251661312" behindDoc="1" locked="0" layoutInCell="1" allowOverlap="1" wp14:anchorId="52C2C4D7" wp14:editId="2EA24DFD">
            <wp:simplePos x="0" y="0"/>
            <wp:positionH relativeFrom="margin">
              <wp:posOffset>787400</wp:posOffset>
            </wp:positionH>
            <wp:positionV relativeFrom="paragraph">
              <wp:posOffset>132080</wp:posOffset>
            </wp:positionV>
            <wp:extent cx="4180205" cy="2517140"/>
            <wp:effectExtent l="0" t="0" r="10795" b="0"/>
            <wp:wrapTight wrapText="bothSides">
              <wp:wrapPolygon edited="0">
                <wp:start x="0" y="0"/>
                <wp:lineTo x="0" y="21360"/>
                <wp:lineTo x="21525" y="21360"/>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0205" cy="2517140"/>
                    </a:xfrm>
                    <a:prstGeom prst="rect">
                      <a:avLst/>
                    </a:prstGeom>
                  </pic:spPr>
                </pic:pic>
              </a:graphicData>
            </a:graphic>
            <wp14:sizeRelH relativeFrom="margin">
              <wp14:pctWidth>0</wp14:pctWidth>
            </wp14:sizeRelH>
            <wp14:sizeRelV relativeFrom="margin">
              <wp14:pctHeight>0</wp14:pctHeight>
            </wp14:sizeRelV>
          </wp:anchor>
        </w:drawing>
      </w:r>
    </w:p>
    <w:p w14:paraId="41C79931" w14:textId="7722275A" w:rsidR="009C1247" w:rsidRDefault="009C1247" w:rsidP="009C1247">
      <w:pPr>
        <w:jc w:val="center"/>
        <w:rPr>
          <w:sz w:val="160"/>
          <w:szCs w:val="32"/>
        </w:rPr>
      </w:pPr>
      <w:r w:rsidRPr="00584A83">
        <w:rPr>
          <w:sz w:val="160"/>
          <w:szCs w:val="32"/>
        </w:rPr>
        <w:t xml:space="preserve"> </w:t>
      </w:r>
      <w:r>
        <w:rPr>
          <w:sz w:val="160"/>
          <w:szCs w:val="32"/>
        </w:rPr>
        <w:t xml:space="preserve">Child Protection </w:t>
      </w:r>
      <w:r w:rsidRPr="00584A83">
        <w:rPr>
          <w:sz w:val="160"/>
          <w:szCs w:val="32"/>
        </w:rPr>
        <w:t>Policy</w:t>
      </w:r>
    </w:p>
    <w:p w14:paraId="214CB1F6" w14:textId="77777777" w:rsidR="009C1247" w:rsidRDefault="009C1247" w:rsidP="009C1247">
      <w:pPr>
        <w:jc w:val="center"/>
        <w:rPr>
          <w:sz w:val="36"/>
          <w:szCs w:val="36"/>
        </w:rPr>
      </w:pPr>
      <w:r>
        <w:rPr>
          <w:sz w:val="36"/>
          <w:szCs w:val="36"/>
        </w:rPr>
        <w:t xml:space="preserve">Policy Written by – Mrs Leah Cardey </w:t>
      </w:r>
    </w:p>
    <w:p w14:paraId="1653F6F2" w14:textId="77777777" w:rsidR="009C1247" w:rsidRDefault="009C1247" w:rsidP="009C1247">
      <w:pPr>
        <w:jc w:val="center"/>
        <w:rPr>
          <w:sz w:val="36"/>
          <w:szCs w:val="36"/>
        </w:rPr>
      </w:pPr>
      <w:r>
        <w:rPr>
          <w:sz w:val="36"/>
          <w:szCs w:val="36"/>
        </w:rPr>
        <w:t>Date originally written – 10.06.16</w:t>
      </w:r>
    </w:p>
    <w:p w14:paraId="2E356DD1" w14:textId="77777777" w:rsidR="009C1247" w:rsidRDefault="009C1247" w:rsidP="009C1247">
      <w:pPr>
        <w:jc w:val="center"/>
        <w:rPr>
          <w:sz w:val="36"/>
          <w:szCs w:val="36"/>
        </w:rPr>
      </w:pPr>
      <w:r>
        <w:rPr>
          <w:sz w:val="36"/>
          <w:szCs w:val="36"/>
        </w:rPr>
        <w:t>Reviewed – 02.06.17</w:t>
      </w:r>
    </w:p>
    <w:p w14:paraId="72F8EF6B" w14:textId="77777777" w:rsidR="009C1247" w:rsidRDefault="009C1247" w:rsidP="006707E6">
      <w:pPr>
        <w:rPr>
          <w:rFonts w:ascii="Tempus Sans ITC" w:hAnsi="Tempus Sans ITC"/>
          <w:sz w:val="32"/>
          <w:szCs w:val="32"/>
        </w:rPr>
      </w:pPr>
    </w:p>
    <w:p w14:paraId="5305CCA3" w14:textId="77777777" w:rsidR="009C1247" w:rsidRDefault="009C1247" w:rsidP="006707E6">
      <w:pPr>
        <w:rPr>
          <w:rFonts w:ascii="Tempus Sans ITC" w:hAnsi="Tempus Sans ITC"/>
          <w:sz w:val="32"/>
          <w:szCs w:val="32"/>
        </w:rPr>
      </w:pPr>
    </w:p>
    <w:p w14:paraId="2088714B" w14:textId="77777777" w:rsidR="009C1247" w:rsidRDefault="009C1247" w:rsidP="006707E6">
      <w:pPr>
        <w:rPr>
          <w:rFonts w:ascii="Tempus Sans ITC" w:hAnsi="Tempus Sans ITC"/>
          <w:sz w:val="32"/>
          <w:szCs w:val="32"/>
        </w:rPr>
      </w:pPr>
    </w:p>
    <w:p w14:paraId="2D6F0930" w14:textId="77777777" w:rsidR="009C1247" w:rsidRDefault="009C1247" w:rsidP="006707E6">
      <w:pPr>
        <w:rPr>
          <w:rFonts w:ascii="Tempus Sans ITC" w:hAnsi="Tempus Sans ITC"/>
          <w:sz w:val="32"/>
          <w:szCs w:val="32"/>
        </w:rPr>
      </w:pPr>
    </w:p>
    <w:p w14:paraId="17C04018" w14:textId="77777777" w:rsidR="009C1247" w:rsidRDefault="009C1247" w:rsidP="006707E6">
      <w:pPr>
        <w:rPr>
          <w:rFonts w:ascii="Tempus Sans ITC" w:hAnsi="Tempus Sans ITC"/>
          <w:sz w:val="32"/>
          <w:szCs w:val="32"/>
        </w:rPr>
      </w:pPr>
    </w:p>
    <w:p w14:paraId="2ABA7856" w14:textId="77777777" w:rsidR="006707E6" w:rsidRDefault="006707E6" w:rsidP="006707E6">
      <w:pPr>
        <w:rPr>
          <w:rFonts w:ascii="Tempus Sans ITC" w:hAnsi="Tempus Sans ITC"/>
          <w:sz w:val="32"/>
          <w:szCs w:val="32"/>
        </w:rPr>
      </w:pPr>
      <w:r>
        <w:rPr>
          <w:noProof/>
          <w:lang w:eastAsia="en-GB"/>
        </w:rPr>
        <w:lastRenderedPageBreak/>
        <w:drawing>
          <wp:anchor distT="0" distB="0" distL="114300" distR="114300" simplePos="0" relativeHeight="251659264" behindDoc="1" locked="0" layoutInCell="1" allowOverlap="1" wp14:anchorId="2A222593" wp14:editId="7B0831DE">
            <wp:simplePos x="0" y="0"/>
            <wp:positionH relativeFrom="margin">
              <wp:align>right</wp:align>
            </wp:positionH>
            <wp:positionV relativeFrom="paragraph">
              <wp:posOffset>0</wp:posOffset>
            </wp:positionV>
            <wp:extent cx="1895475" cy="1142199"/>
            <wp:effectExtent l="0" t="0" r="0" b="1270"/>
            <wp:wrapTight wrapText="bothSides">
              <wp:wrapPolygon edited="0">
                <wp:start x="0" y="0"/>
                <wp:lineTo x="0" y="21264"/>
                <wp:lineTo x="21274" y="21264"/>
                <wp:lineTo x="212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475" cy="1142199"/>
                    </a:xfrm>
                    <a:prstGeom prst="rect">
                      <a:avLst/>
                    </a:prstGeom>
                  </pic:spPr>
                </pic:pic>
              </a:graphicData>
            </a:graphic>
          </wp:anchor>
        </w:drawing>
      </w:r>
    </w:p>
    <w:p w14:paraId="0F6B72C1" w14:textId="77777777" w:rsidR="006707E6" w:rsidRPr="005C1E02" w:rsidRDefault="006707E6" w:rsidP="006707E6">
      <w:pPr>
        <w:rPr>
          <w:sz w:val="32"/>
          <w:szCs w:val="32"/>
        </w:rPr>
      </w:pPr>
    </w:p>
    <w:p w14:paraId="104500A4" w14:textId="4B6E759E" w:rsidR="006707E6" w:rsidRPr="005C4EF3" w:rsidRDefault="006707E6" w:rsidP="009C1247">
      <w:pPr>
        <w:jc w:val="center"/>
        <w:rPr>
          <w:rFonts w:ascii="Century Gothic" w:hAnsi="Century Gothic"/>
          <w:sz w:val="28"/>
          <w:szCs w:val="28"/>
          <w:u w:val="single"/>
        </w:rPr>
      </w:pPr>
      <w:bookmarkStart w:id="0" w:name="_GoBack"/>
      <w:r w:rsidRPr="005C4EF3">
        <w:rPr>
          <w:rFonts w:ascii="Century Gothic" w:hAnsi="Century Gothic"/>
          <w:sz w:val="28"/>
          <w:szCs w:val="28"/>
          <w:u w:val="single"/>
        </w:rPr>
        <w:t>Child Protection Policy</w:t>
      </w:r>
    </w:p>
    <w:p w14:paraId="42365C8F" w14:textId="77777777" w:rsidR="006707E6" w:rsidRPr="005C4EF3" w:rsidRDefault="006707E6" w:rsidP="006707E6">
      <w:pPr>
        <w:rPr>
          <w:rFonts w:ascii="Century Gothic" w:hAnsi="Century Gothic"/>
          <w:sz w:val="28"/>
          <w:szCs w:val="28"/>
        </w:rPr>
      </w:pPr>
      <w:r w:rsidRPr="005C4EF3">
        <w:rPr>
          <w:rFonts w:ascii="Century Gothic" w:hAnsi="Century Gothic"/>
          <w:sz w:val="28"/>
          <w:szCs w:val="28"/>
        </w:rPr>
        <w:t xml:space="preserve"> </w:t>
      </w:r>
    </w:p>
    <w:p w14:paraId="3A89B0A4" w14:textId="77777777" w:rsidR="006707E6" w:rsidRPr="005C4EF3" w:rsidRDefault="006707E6" w:rsidP="006707E6">
      <w:pPr>
        <w:rPr>
          <w:rFonts w:ascii="Century Gothic" w:hAnsi="Century Gothic"/>
          <w:b/>
          <w:sz w:val="28"/>
          <w:szCs w:val="28"/>
        </w:rPr>
      </w:pPr>
      <w:r w:rsidRPr="005C4EF3">
        <w:rPr>
          <w:rFonts w:ascii="Century Gothic" w:hAnsi="Century Gothic"/>
          <w:b/>
          <w:sz w:val="28"/>
          <w:szCs w:val="28"/>
        </w:rPr>
        <w:t xml:space="preserve">Dream Catchers Childcare fully recognise its responsibilities for child protection. Our policy applies to all staff and volunteers working in the setting. </w:t>
      </w:r>
    </w:p>
    <w:p w14:paraId="4F4A637C" w14:textId="77777777" w:rsidR="006707E6" w:rsidRPr="005C4EF3" w:rsidRDefault="006707E6" w:rsidP="006707E6">
      <w:pPr>
        <w:rPr>
          <w:rFonts w:ascii="Century Gothic" w:hAnsi="Century Gothic"/>
          <w:b/>
          <w:sz w:val="28"/>
          <w:szCs w:val="28"/>
        </w:rPr>
      </w:pPr>
      <w:r w:rsidRPr="005C4EF3">
        <w:rPr>
          <w:rFonts w:ascii="Century Gothic" w:hAnsi="Century Gothic"/>
          <w:b/>
          <w:sz w:val="28"/>
          <w:szCs w:val="28"/>
        </w:rPr>
        <w:t xml:space="preserve"> </w:t>
      </w:r>
    </w:p>
    <w:p w14:paraId="73D77911" w14:textId="5F80FD43" w:rsidR="006707E6" w:rsidRPr="005C4EF3" w:rsidRDefault="00B96621" w:rsidP="006707E6">
      <w:pPr>
        <w:rPr>
          <w:rFonts w:ascii="Century Gothic" w:hAnsi="Century Gothic"/>
          <w:b/>
          <w:sz w:val="28"/>
          <w:szCs w:val="28"/>
        </w:rPr>
      </w:pPr>
      <w:r w:rsidRPr="005C4EF3">
        <w:rPr>
          <w:rFonts w:ascii="Century Gothic" w:hAnsi="Century Gothic"/>
          <w:b/>
          <w:sz w:val="28"/>
          <w:szCs w:val="28"/>
        </w:rPr>
        <w:t>The four</w:t>
      </w:r>
      <w:r w:rsidR="006707E6" w:rsidRPr="005C4EF3">
        <w:rPr>
          <w:rFonts w:ascii="Century Gothic" w:hAnsi="Century Gothic"/>
          <w:b/>
          <w:sz w:val="28"/>
          <w:szCs w:val="28"/>
        </w:rPr>
        <w:t xml:space="preserve"> main elements to our policy are to: </w:t>
      </w:r>
    </w:p>
    <w:p w14:paraId="2C4C6608" w14:textId="2341375A" w:rsidR="006707E6" w:rsidRPr="005C4EF3" w:rsidRDefault="006707E6" w:rsidP="005C1E02">
      <w:pPr>
        <w:pStyle w:val="ListParagraph"/>
        <w:numPr>
          <w:ilvl w:val="0"/>
          <w:numId w:val="2"/>
        </w:numPr>
        <w:rPr>
          <w:rFonts w:ascii="Century Gothic" w:hAnsi="Century Gothic"/>
          <w:sz w:val="28"/>
          <w:szCs w:val="28"/>
        </w:rPr>
      </w:pPr>
      <w:r w:rsidRPr="005C4EF3">
        <w:rPr>
          <w:rFonts w:ascii="Century Gothic" w:hAnsi="Century Gothic"/>
          <w:sz w:val="28"/>
          <w:szCs w:val="28"/>
        </w:rPr>
        <w:t xml:space="preserve">Ensure we practice safe recruitment in checking the suitability of staff, volunteers and members to work with the children. </w:t>
      </w:r>
    </w:p>
    <w:p w14:paraId="1B7BF82B" w14:textId="77777777" w:rsidR="005C1E02" w:rsidRPr="005C4EF3" w:rsidRDefault="005C1E02" w:rsidP="005C1E02">
      <w:pPr>
        <w:pStyle w:val="ListParagraph"/>
        <w:ind w:left="405"/>
        <w:rPr>
          <w:rFonts w:ascii="Century Gothic" w:hAnsi="Century Gothic"/>
          <w:sz w:val="28"/>
          <w:szCs w:val="28"/>
        </w:rPr>
      </w:pPr>
    </w:p>
    <w:p w14:paraId="09F30744" w14:textId="0D47BF34" w:rsidR="006707E6" w:rsidRPr="005C4EF3" w:rsidRDefault="006707E6" w:rsidP="005C1E02">
      <w:pPr>
        <w:pStyle w:val="ListParagraph"/>
        <w:numPr>
          <w:ilvl w:val="0"/>
          <w:numId w:val="2"/>
        </w:numPr>
        <w:rPr>
          <w:rFonts w:ascii="Century Gothic" w:hAnsi="Century Gothic"/>
          <w:sz w:val="28"/>
          <w:szCs w:val="28"/>
        </w:rPr>
      </w:pPr>
      <w:r w:rsidRPr="005C4EF3">
        <w:rPr>
          <w:rFonts w:ascii="Century Gothic" w:hAnsi="Century Gothic"/>
          <w:sz w:val="28"/>
          <w:szCs w:val="28"/>
        </w:rPr>
        <w:t>Raise awareness of child protection issues and equip children with the skills needed to keep them safe.</w:t>
      </w:r>
    </w:p>
    <w:p w14:paraId="7DEC59F1" w14:textId="77777777" w:rsidR="005C1E02" w:rsidRPr="005C4EF3" w:rsidRDefault="005C1E02" w:rsidP="005C1E02">
      <w:pPr>
        <w:rPr>
          <w:rFonts w:ascii="Century Gothic" w:hAnsi="Century Gothic"/>
          <w:sz w:val="28"/>
          <w:szCs w:val="28"/>
        </w:rPr>
      </w:pPr>
    </w:p>
    <w:p w14:paraId="4B6A84AF" w14:textId="645630C6" w:rsidR="006707E6" w:rsidRPr="005C4EF3" w:rsidRDefault="006707E6" w:rsidP="005C1E02">
      <w:pPr>
        <w:pStyle w:val="ListParagraph"/>
        <w:numPr>
          <w:ilvl w:val="0"/>
          <w:numId w:val="2"/>
        </w:numPr>
        <w:rPr>
          <w:rFonts w:ascii="Century Gothic" w:hAnsi="Century Gothic"/>
          <w:sz w:val="28"/>
          <w:szCs w:val="28"/>
        </w:rPr>
      </w:pPr>
      <w:r w:rsidRPr="005C4EF3">
        <w:rPr>
          <w:rFonts w:ascii="Century Gothic" w:hAnsi="Century Gothic"/>
          <w:sz w:val="28"/>
          <w:szCs w:val="28"/>
        </w:rPr>
        <w:t>Develop and implement procedures for identifying and reporting cases, or suspected cases of abuse.</w:t>
      </w:r>
    </w:p>
    <w:p w14:paraId="1D32140B" w14:textId="77777777" w:rsidR="005C1E02" w:rsidRPr="005C4EF3" w:rsidRDefault="005C1E02" w:rsidP="005C1E02">
      <w:pPr>
        <w:rPr>
          <w:rFonts w:ascii="Century Gothic" w:hAnsi="Century Gothic"/>
          <w:sz w:val="28"/>
          <w:szCs w:val="28"/>
        </w:rPr>
      </w:pPr>
    </w:p>
    <w:p w14:paraId="50710444" w14:textId="77777777" w:rsidR="006707E6" w:rsidRPr="005C4EF3" w:rsidRDefault="006707E6" w:rsidP="005C1E02">
      <w:pPr>
        <w:pStyle w:val="ListParagraph"/>
        <w:numPr>
          <w:ilvl w:val="0"/>
          <w:numId w:val="2"/>
        </w:numPr>
        <w:rPr>
          <w:rFonts w:ascii="Century Gothic" w:hAnsi="Century Gothic"/>
          <w:sz w:val="28"/>
          <w:szCs w:val="28"/>
        </w:rPr>
      </w:pPr>
      <w:r w:rsidRPr="005C4EF3">
        <w:rPr>
          <w:rFonts w:ascii="Century Gothic" w:hAnsi="Century Gothic"/>
          <w:sz w:val="28"/>
          <w:szCs w:val="28"/>
        </w:rPr>
        <w:t xml:space="preserve">Establish a safe environment in which children can learn and develop. </w:t>
      </w:r>
    </w:p>
    <w:p w14:paraId="46B9C25E" w14:textId="77777777" w:rsidR="00B96621" w:rsidRPr="005C4EF3" w:rsidRDefault="006707E6" w:rsidP="006707E6">
      <w:pPr>
        <w:rPr>
          <w:rFonts w:ascii="Century Gothic" w:hAnsi="Century Gothic"/>
          <w:sz w:val="28"/>
          <w:szCs w:val="28"/>
        </w:rPr>
      </w:pPr>
      <w:r w:rsidRPr="005C4EF3">
        <w:rPr>
          <w:rFonts w:ascii="Century Gothic" w:hAnsi="Century Gothic"/>
          <w:sz w:val="28"/>
          <w:szCs w:val="28"/>
        </w:rPr>
        <w:t xml:space="preserve"> </w:t>
      </w:r>
    </w:p>
    <w:p w14:paraId="7280D857" w14:textId="77777777" w:rsidR="00B96621" w:rsidRPr="005C4EF3" w:rsidRDefault="00B96621" w:rsidP="006707E6">
      <w:pPr>
        <w:rPr>
          <w:rFonts w:ascii="Century Gothic" w:hAnsi="Century Gothic"/>
          <w:sz w:val="28"/>
          <w:szCs w:val="28"/>
        </w:rPr>
      </w:pPr>
    </w:p>
    <w:p w14:paraId="53F87C1D" w14:textId="77777777" w:rsidR="00B96621" w:rsidRPr="005C4EF3" w:rsidRDefault="00B96621" w:rsidP="006707E6">
      <w:pPr>
        <w:rPr>
          <w:rFonts w:ascii="Century Gothic" w:hAnsi="Century Gothic"/>
          <w:sz w:val="28"/>
          <w:szCs w:val="28"/>
        </w:rPr>
      </w:pPr>
    </w:p>
    <w:p w14:paraId="7EBE3DC5" w14:textId="77777777" w:rsidR="00B96621" w:rsidRPr="005C4EF3" w:rsidRDefault="00B96621" w:rsidP="006707E6">
      <w:pPr>
        <w:rPr>
          <w:rFonts w:ascii="Century Gothic" w:hAnsi="Century Gothic"/>
          <w:sz w:val="28"/>
          <w:szCs w:val="28"/>
        </w:rPr>
      </w:pPr>
    </w:p>
    <w:p w14:paraId="6354BB94" w14:textId="77777777" w:rsidR="00B96621" w:rsidRPr="005C4EF3" w:rsidRDefault="00B96621" w:rsidP="006707E6">
      <w:pPr>
        <w:rPr>
          <w:rFonts w:ascii="Century Gothic" w:hAnsi="Century Gothic"/>
          <w:sz w:val="28"/>
          <w:szCs w:val="28"/>
        </w:rPr>
      </w:pPr>
    </w:p>
    <w:p w14:paraId="1ABD849D" w14:textId="44AD1746" w:rsidR="006707E6" w:rsidRPr="005C4EF3" w:rsidRDefault="006707E6" w:rsidP="006707E6">
      <w:pPr>
        <w:rPr>
          <w:rFonts w:ascii="Century Gothic" w:hAnsi="Century Gothic"/>
          <w:b/>
          <w:sz w:val="28"/>
          <w:szCs w:val="28"/>
        </w:rPr>
      </w:pPr>
      <w:r w:rsidRPr="005C4EF3">
        <w:rPr>
          <w:rFonts w:ascii="Century Gothic" w:hAnsi="Century Gothic"/>
          <w:b/>
          <w:sz w:val="28"/>
          <w:szCs w:val="28"/>
        </w:rPr>
        <w:t>We recognise that, because of the day to day contact with children, staff are well placed to observe the outward signs of abuse. All staff have knowledge on child protection</w:t>
      </w:r>
      <w:r w:rsidR="00B96621" w:rsidRPr="005C4EF3">
        <w:rPr>
          <w:rFonts w:ascii="Century Gothic" w:hAnsi="Century Gothic"/>
          <w:b/>
          <w:sz w:val="28"/>
          <w:szCs w:val="28"/>
        </w:rPr>
        <w:t xml:space="preserve"> and safeguarding</w:t>
      </w:r>
      <w:r w:rsidRPr="005C4EF3">
        <w:rPr>
          <w:rFonts w:ascii="Century Gothic" w:hAnsi="Century Gothic"/>
          <w:b/>
          <w:sz w:val="28"/>
          <w:szCs w:val="28"/>
        </w:rPr>
        <w:t xml:space="preserve">. </w:t>
      </w:r>
    </w:p>
    <w:p w14:paraId="739541B1" w14:textId="77777777" w:rsidR="006707E6" w:rsidRPr="005C4EF3" w:rsidRDefault="006707E6" w:rsidP="006707E6">
      <w:pPr>
        <w:rPr>
          <w:rFonts w:ascii="Century Gothic" w:hAnsi="Century Gothic"/>
          <w:b/>
          <w:sz w:val="28"/>
          <w:szCs w:val="28"/>
        </w:rPr>
      </w:pPr>
      <w:r w:rsidRPr="005C4EF3">
        <w:rPr>
          <w:rFonts w:ascii="Century Gothic" w:hAnsi="Century Gothic"/>
          <w:b/>
          <w:sz w:val="28"/>
          <w:szCs w:val="28"/>
        </w:rPr>
        <w:t xml:space="preserve"> </w:t>
      </w:r>
    </w:p>
    <w:p w14:paraId="40060828" w14:textId="77777777" w:rsidR="006707E6" w:rsidRPr="005C4EF3" w:rsidRDefault="006707E6" w:rsidP="006707E6">
      <w:pPr>
        <w:rPr>
          <w:rFonts w:ascii="Century Gothic" w:hAnsi="Century Gothic"/>
          <w:b/>
          <w:sz w:val="28"/>
          <w:szCs w:val="28"/>
        </w:rPr>
      </w:pPr>
      <w:r w:rsidRPr="005C4EF3">
        <w:rPr>
          <w:rFonts w:ascii="Century Gothic" w:hAnsi="Century Gothic"/>
          <w:b/>
          <w:sz w:val="28"/>
          <w:szCs w:val="28"/>
        </w:rPr>
        <w:t xml:space="preserve">The setting will therefore: </w:t>
      </w:r>
    </w:p>
    <w:p w14:paraId="3F62B198" w14:textId="77777777" w:rsidR="00B96621" w:rsidRPr="005C4EF3" w:rsidRDefault="00B96621" w:rsidP="006707E6">
      <w:pPr>
        <w:rPr>
          <w:rFonts w:ascii="Century Gothic" w:hAnsi="Century Gothic"/>
          <w:sz w:val="28"/>
          <w:szCs w:val="28"/>
        </w:rPr>
      </w:pPr>
    </w:p>
    <w:p w14:paraId="4273ACE4" w14:textId="71F0BD08" w:rsidR="006707E6" w:rsidRPr="005C4EF3" w:rsidRDefault="006707E6" w:rsidP="00B96621">
      <w:pPr>
        <w:pStyle w:val="ListParagraph"/>
        <w:numPr>
          <w:ilvl w:val="0"/>
          <w:numId w:val="3"/>
        </w:numPr>
        <w:rPr>
          <w:rFonts w:ascii="Century Gothic" w:hAnsi="Century Gothic"/>
          <w:sz w:val="28"/>
          <w:szCs w:val="28"/>
        </w:rPr>
      </w:pPr>
      <w:r w:rsidRPr="005C4EF3">
        <w:rPr>
          <w:rFonts w:ascii="Century Gothic" w:hAnsi="Century Gothic"/>
          <w:sz w:val="28"/>
          <w:szCs w:val="28"/>
        </w:rPr>
        <w:t>Establish and maintain an environment where children feel secure, are encouraged to talk and are listened to.</w:t>
      </w:r>
    </w:p>
    <w:p w14:paraId="4A14F777" w14:textId="77777777" w:rsidR="00B96621" w:rsidRPr="005C4EF3" w:rsidRDefault="00B96621" w:rsidP="00B96621">
      <w:pPr>
        <w:pStyle w:val="ListParagraph"/>
        <w:ind w:left="1125"/>
        <w:rPr>
          <w:rFonts w:ascii="Century Gothic" w:hAnsi="Century Gothic"/>
          <w:sz w:val="28"/>
          <w:szCs w:val="28"/>
        </w:rPr>
      </w:pPr>
    </w:p>
    <w:p w14:paraId="4D13B085" w14:textId="77777777" w:rsidR="00B96621" w:rsidRPr="005C4EF3" w:rsidRDefault="006707E6" w:rsidP="00B96621">
      <w:pPr>
        <w:pStyle w:val="ListParagraph"/>
        <w:numPr>
          <w:ilvl w:val="0"/>
          <w:numId w:val="3"/>
        </w:numPr>
        <w:rPr>
          <w:rFonts w:ascii="Century Gothic" w:hAnsi="Century Gothic"/>
          <w:sz w:val="28"/>
          <w:szCs w:val="28"/>
        </w:rPr>
      </w:pPr>
      <w:r w:rsidRPr="005C4EF3">
        <w:rPr>
          <w:rFonts w:ascii="Century Gothic" w:hAnsi="Century Gothic"/>
          <w:sz w:val="28"/>
          <w:szCs w:val="28"/>
        </w:rPr>
        <w:t>Ensure children know there are staff in the setting whom they can approach if they are worried.</w:t>
      </w:r>
    </w:p>
    <w:p w14:paraId="30EE29C2" w14:textId="77777777" w:rsidR="00B96621" w:rsidRPr="005C4EF3" w:rsidRDefault="00B96621" w:rsidP="00B96621">
      <w:pPr>
        <w:rPr>
          <w:rFonts w:ascii="Century Gothic" w:hAnsi="Century Gothic"/>
          <w:sz w:val="28"/>
          <w:szCs w:val="28"/>
        </w:rPr>
      </w:pPr>
    </w:p>
    <w:p w14:paraId="5A1A2EE4" w14:textId="0767B743" w:rsidR="006707E6" w:rsidRPr="005C4EF3" w:rsidRDefault="006707E6" w:rsidP="00B96621">
      <w:pPr>
        <w:pStyle w:val="ListParagraph"/>
        <w:numPr>
          <w:ilvl w:val="0"/>
          <w:numId w:val="3"/>
        </w:numPr>
        <w:rPr>
          <w:rFonts w:ascii="Century Gothic" w:hAnsi="Century Gothic"/>
          <w:sz w:val="28"/>
          <w:szCs w:val="28"/>
        </w:rPr>
      </w:pPr>
      <w:r w:rsidRPr="005C4EF3">
        <w:rPr>
          <w:rFonts w:ascii="Century Gothic" w:hAnsi="Century Gothic"/>
          <w:sz w:val="28"/>
          <w:szCs w:val="28"/>
        </w:rPr>
        <w:t>Include opportunities in the setting planning for children to develop the skills they need to recognise and stay safe from all forms of abuse.</w:t>
      </w:r>
    </w:p>
    <w:p w14:paraId="6E904559" w14:textId="77777777" w:rsidR="00B96621" w:rsidRPr="005C4EF3" w:rsidRDefault="00B96621" w:rsidP="00B96621">
      <w:pPr>
        <w:pStyle w:val="ListParagraph"/>
        <w:ind w:left="765"/>
        <w:rPr>
          <w:rFonts w:ascii="Century Gothic" w:hAnsi="Century Gothic"/>
          <w:sz w:val="28"/>
          <w:szCs w:val="28"/>
        </w:rPr>
      </w:pPr>
    </w:p>
    <w:p w14:paraId="6C4CD66D" w14:textId="480710D9" w:rsidR="00B96621" w:rsidRPr="005C4EF3" w:rsidRDefault="006707E6" w:rsidP="00B96621">
      <w:pPr>
        <w:rPr>
          <w:rFonts w:ascii="Century Gothic" w:hAnsi="Century Gothic"/>
          <w:b/>
          <w:sz w:val="28"/>
          <w:szCs w:val="28"/>
        </w:rPr>
      </w:pPr>
      <w:r w:rsidRPr="005C4EF3">
        <w:rPr>
          <w:rFonts w:ascii="Century Gothic" w:hAnsi="Century Gothic"/>
          <w:b/>
          <w:sz w:val="28"/>
          <w:szCs w:val="28"/>
        </w:rPr>
        <w:t>We will follow the procedures set out by Local Safeguarding Children’s Board (LSCB) and take account of guidance issued by the DCSF</w:t>
      </w:r>
      <w:r w:rsidR="00A87C10" w:rsidRPr="005C4EF3">
        <w:rPr>
          <w:rFonts w:ascii="Century Gothic" w:hAnsi="Century Gothic"/>
          <w:b/>
          <w:sz w:val="28"/>
          <w:szCs w:val="28"/>
        </w:rPr>
        <w:t xml:space="preserve"> (</w:t>
      </w:r>
      <w:proofErr w:type="spellStart"/>
      <w:r w:rsidR="00A87C10" w:rsidRPr="005C4EF3">
        <w:rPr>
          <w:rFonts w:ascii="Century Gothic" w:hAnsi="Century Gothic"/>
          <w:b/>
          <w:sz w:val="28"/>
          <w:szCs w:val="28"/>
        </w:rPr>
        <w:t>Dept</w:t>
      </w:r>
      <w:proofErr w:type="spellEnd"/>
      <w:r w:rsidR="00A87C10" w:rsidRPr="005C4EF3">
        <w:rPr>
          <w:rFonts w:ascii="Century Gothic" w:hAnsi="Century Gothic"/>
          <w:b/>
          <w:sz w:val="28"/>
          <w:szCs w:val="28"/>
        </w:rPr>
        <w:t xml:space="preserve"> of children, school and families)</w:t>
      </w:r>
      <w:r w:rsidRPr="005C4EF3">
        <w:rPr>
          <w:rFonts w:ascii="Century Gothic" w:hAnsi="Century Gothic"/>
          <w:b/>
          <w:sz w:val="28"/>
          <w:szCs w:val="28"/>
        </w:rPr>
        <w:t xml:space="preserve"> to: </w:t>
      </w:r>
    </w:p>
    <w:p w14:paraId="39119042" w14:textId="77777777" w:rsidR="00B96621" w:rsidRPr="005C4EF3" w:rsidRDefault="00B96621" w:rsidP="00B96621">
      <w:pPr>
        <w:rPr>
          <w:rFonts w:ascii="Century Gothic" w:hAnsi="Century Gothic"/>
          <w:sz w:val="28"/>
          <w:szCs w:val="28"/>
        </w:rPr>
      </w:pPr>
    </w:p>
    <w:p w14:paraId="5B3FD951" w14:textId="5ACB01D1" w:rsidR="006707E6" w:rsidRPr="005C4EF3" w:rsidRDefault="006707E6" w:rsidP="00B96621">
      <w:pPr>
        <w:pStyle w:val="ListParagraph"/>
        <w:numPr>
          <w:ilvl w:val="0"/>
          <w:numId w:val="3"/>
        </w:numPr>
        <w:rPr>
          <w:rFonts w:ascii="Century Gothic" w:hAnsi="Century Gothic"/>
          <w:sz w:val="28"/>
          <w:szCs w:val="28"/>
        </w:rPr>
      </w:pPr>
      <w:r w:rsidRPr="005C4EF3">
        <w:rPr>
          <w:rFonts w:ascii="Century Gothic" w:hAnsi="Century Gothic"/>
          <w:sz w:val="28"/>
          <w:szCs w:val="28"/>
        </w:rPr>
        <w:t>Ensure we have a designated senior person for child protection who has received appropriate training and support for this role.</w:t>
      </w:r>
    </w:p>
    <w:p w14:paraId="7753BB73" w14:textId="77777777" w:rsidR="00B96621" w:rsidRPr="005C4EF3" w:rsidRDefault="00B96621" w:rsidP="00B96621">
      <w:pPr>
        <w:pStyle w:val="ListParagraph"/>
        <w:ind w:left="1125"/>
        <w:rPr>
          <w:rFonts w:ascii="Century Gothic" w:hAnsi="Century Gothic"/>
          <w:sz w:val="28"/>
          <w:szCs w:val="28"/>
        </w:rPr>
      </w:pPr>
    </w:p>
    <w:p w14:paraId="3B80DD48" w14:textId="6B9DC665" w:rsidR="006707E6" w:rsidRPr="005C4EF3" w:rsidRDefault="006707E6" w:rsidP="00A87C10">
      <w:pPr>
        <w:pStyle w:val="ListParagraph"/>
        <w:numPr>
          <w:ilvl w:val="0"/>
          <w:numId w:val="3"/>
        </w:numPr>
        <w:rPr>
          <w:rFonts w:ascii="Century Gothic" w:hAnsi="Century Gothic"/>
          <w:sz w:val="28"/>
          <w:szCs w:val="28"/>
        </w:rPr>
      </w:pPr>
      <w:r w:rsidRPr="005C4EF3">
        <w:rPr>
          <w:rFonts w:ascii="Century Gothic" w:hAnsi="Century Gothic"/>
          <w:sz w:val="28"/>
          <w:szCs w:val="28"/>
        </w:rPr>
        <w:t>Ensure every member of staff (including temporary and volunteers) knows the name of the designated senior person responsible for child protection and their role.</w:t>
      </w:r>
    </w:p>
    <w:p w14:paraId="4575ACDA" w14:textId="77777777" w:rsidR="00A87C10" w:rsidRPr="005C4EF3" w:rsidRDefault="00A87C10" w:rsidP="00A87C10">
      <w:pPr>
        <w:rPr>
          <w:rFonts w:ascii="Century Gothic" w:hAnsi="Century Gothic"/>
          <w:sz w:val="28"/>
          <w:szCs w:val="28"/>
        </w:rPr>
      </w:pPr>
    </w:p>
    <w:p w14:paraId="59B5D95D" w14:textId="3ABDBC47" w:rsidR="006707E6" w:rsidRPr="005C4EF3" w:rsidRDefault="006707E6" w:rsidP="00A87C10">
      <w:pPr>
        <w:pStyle w:val="ListParagraph"/>
        <w:numPr>
          <w:ilvl w:val="0"/>
          <w:numId w:val="3"/>
        </w:numPr>
        <w:rPr>
          <w:rFonts w:ascii="Century Gothic" w:hAnsi="Century Gothic"/>
          <w:sz w:val="28"/>
          <w:szCs w:val="28"/>
        </w:rPr>
      </w:pPr>
      <w:r w:rsidRPr="005C4EF3">
        <w:rPr>
          <w:rFonts w:ascii="Century Gothic" w:hAnsi="Century Gothic"/>
          <w:sz w:val="28"/>
          <w:szCs w:val="28"/>
        </w:rPr>
        <w:t>Ensure all staff and volunteers understand their responsibilities in being alert to the signs of abuse and responsibility for referring any concerns to the designated senior person responsible for child protection.</w:t>
      </w:r>
    </w:p>
    <w:p w14:paraId="7B121EF6" w14:textId="77777777" w:rsidR="00A87C10" w:rsidRPr="005C4EF3" w:rsidRDefault="00A87C10" w:rsidP="00A87C10">
      <w:pPr>
        <w:rPr>
          <w:rFonts w:ascii="Century Gothic" w:hAnsi="Century Gothic"/>
          <w:sz w:val="28"/>
          <w:szCs w:val="28"/>
        </w:rPr>
      </w:pPr>
    </w:p>
    <w:p w14:paraId="3060A631" w14:textId="208420B8" w:rsidR="006707E6" w:rsidRPr="005C4EF3" w:rsidRDefault="006707E6" w:rsidP="00A87C10">
      <w:pPr>
        <w:pStyle w:val="ListParagraph"/>
        <w:numPr>
          <w:ilvl w:val="0"/>
          <w:numId w:val="3"/>
        </w:numPr>
        <w:rPr>
          <w:rFonts w:ascii="Century Gothic" w:hAnsi="Century Gothic"/>
          <w:sz w:val="28"/>
          <w:szCs w:val="28"/>
        </w:rPr>
      </w:pPr>
      <w:r w:rsidRPr="005C4EF3">
        <w:rPr>
          <w:rFonts w:ascii="Century Gothic" w:hAnsi="Century Gothic"/>
          <w:sz w:val="28"/>
          <w:szCs w:val="28"/>
        </w:rPr>
        <w:t>Ensure that parents have an understanding of the responsibility placed on the setting and staff for child protection.</w:t>
      </w:r>
    </w:p>
    <w:p w14:paraId="47B8F5EC" w14:textId="77777777" w:rsidR="00A87C10" w:rsidRPr="005C4EF3" w:rsidRDefault="00A87C10" w:rsidP="00A87C10">
      <w:pPr>
        <w:pStyle w:val="ListParagraph"/>
        <w:ind w:left="765"/>
        <w:rPr>
          <w:rFonts w:ascii="Century Gothic" w:hAnsi="Century Gothic"/>
          <w:sz w:val="28"/>
          <w:szCs w:val="28"/>
        </w:rPr>
      </w:pPr>
    </w:p>
    <w:p w14:paraId="06D484BD" w14:textId="4E00D905" w:rsidR="006707E6" w:rsidRPr="005C4EF3" w:rsidRDefault="006707E6" w:rsidP="00A87C10">
      <w:pPr>
        <w:pStyle w:val="ListParagraph"/>
        <w:numPr>
          <w:ilvl w:val="0"/>
          <w:numId w:val="3"/>
        </w:numPr>
        <w:rPr>
          <w:rFonts w:ascii="Century Gothic" w:hAnsi="Century Gothic"/>
          <w:sz w:val="28"/>
          <w:szCs w:val="28"/>
        </w:rPr>
      </w:pPr>
      <w:r w:rsidRPr="005C4EF3">
        <w:rPr>
          <w:rFonts w:ascii="Century Gothic" w:hAnsi="Century Gothic"/>
          <w:sz w:val="28"/>
          <w:szCs w:val="28"/>
        </w:rPr>
        <w:t>Notify social services if there is an unexpected absence of more than two days of a pupil who is on the child protection register.</w:t>
      </w:r>
    </w:p>
    <w:p w14:paraId="11926EF5" w14:textId="77777777" w:rsidR="00A87C10" w:rsidRPr="005C4EF3" w:rsidRDefault="00A87C10" w:rsidP="00A87C10">
      <w:pPr>
        <w:pStyle w:val="ListParagraph"/>
        <w:ind w:left="765"/>
        <w:rPr>
          <w:rFonts w:ascii="Century Gothic" w:hAnsi="Century Gothic"/>
          <w:sz w:val="28"/>
          <w:szCs w:val="28"/>
        </w:rPr>
      </w:pPr>
    </w:p>
    <w:p w14:paraId="21F4FF75" w14:textId="4DF11E58" w:rsidR="006707E6" w:rsidRPr="005C4EF3" w:rsidRDefault="006707E6" w:rsidP="00A87C10">
      <w:pPr>
        <w:pStyle w:val="ListParagraph"/>
        <w:numPr>
          <w:ilvl w:val="0"/>
          <w:numId w:val="3"/>
        </w:numPr>
        <w:rPr>
          <w:rFonts w:ascii="Century Gothic" w:hAnsi="Century Gothic"/>
          <w:sz w:val="28"/>
          <w:szCs w:val="28"/>
        </w:rPr>
      </w:pPr>
      <w:r w:rsidRPr="005C4EF3">
        <w:rPr>
          <w:rFonts w:ascii="Century Gothic" w:hAnsi="Century Gothic"/>
          <w:sz w:val="28"/>
          <w:szCs w:val="28"/>
        </w:rPr>
        <w:t>Develop effective links with relevant agencies and cooperate as required with their enquiries regarding child protection matters, including attendance at case conferences.</w:t>
      </w:r>
    </w:p>
    <w:p w14:paraId="3625E5B2" w14:textId="77777777" w:rsidR="00A87C10" w:rsidRPr="005C4EF3" w:rsidRDefault="00A87C10" w:rsidP="00A87C10">
      <w:pPr>
        <w:pStyle w:val="ListParagraph"/>
        <w:ind w:left="765"/>
        <w:rPr>
          <w:rFonts w:ascii="Century Gothic" w:hAnsi="Century Gothic"/>
          <w:sz w:val="28"/>
          <w:szCs w:val="28"/>
        </w:rPr>
      </w:pPr>
    </w:p>
    <w:p w14:paraId="4EF8F934" w14:textId="2AF8D22A" w:rsidR="006707E6" w:rsidRPr="005C4EF3" w:rsidRDefault="006707E6" w:rsidP="00A87C10">
      <w:pPr>
        <w:pStyle w:val="ListParagraph"/>
        <w:numPr>
          <w:ilvl w:val="0"/>
          <w:numId w:val="3"/>
        </w:numPr>
        <w:rPr>
          <w:rFonts w:ascii="Century Gothic" w:hAnsi="Century Gothic"/>
          <w:sz w:val="28"/>
          <w:szCs w:val="28"/>
        </w:rPr>
      </w:pPr>
      <w:r w:rsidRPr="005C4EF3">
        <w:rPr>
          <w:rFonts w:ascii="Century Gothic" w:hAnsi="Century Gothic"/>
          <w:sz w:val="28"/>
          <w:szCs w:val="28"/>
        </w:rPr>
        <w:t>Keep written records of concerns about children, even where there is no need to refer the matter immediately.</w:t>
      </w:r>
    </w:p>
    <w:p w14:paraId="26A35746" w14:textId="77777777" w:rsidR="00A87C10" w:rsidRPr="005C4EF3" w:rsidRDefault="00A87C10" w:rsidP="00A87C10">
      <w:pPr>
        <w:pStyle w:val="ListParagraph"/>
        <w:ind w:left="765"/>
        <w:rPr>
          <w:rFonts w:ascii="Century Gothic" w:hAnsi="Century Gothic"/>
          <w:sz w:val="28"/>
          <w:szCs w:val="28"/>
        </w:rPr>
      </w:pPr>
    </w:p>
    <w:p w14:paraId="407D2797" w14:textId="3A5BB346" w:rsidR="006707E6" w:rsidRPr="005C4EF3" w:rsidRDefault="006707E6" w:rsidP="00A87C10">
      <w:pPr>
        <w:pStyle w:val="ListParagraph"/>
        <w:numPr>
          <w:ilvl w:val="0"/>
          <w:numId w:val="3"/>
        </w:numPr>
        <w:rPr>
          <w:rFonts w:ascii="Century Gothic" w:hAnsi="Century Gothic"/>
          <w:sz w:val="28"/>
          <w:szCs w:val="28"/>
        </w:rPr>
      </w:pPr>
      <w:r w:rsidRPr="005C4EF3">
        <w:rPr>
          <w:rFonts w:ascii="Century Gothic" w:hAnsi="Century Gothic"/>
          <w:sz w:val="28"/>
          <w:szCs w:val="28"/>
        </w:rPr>
        <w:lastRenderedPageBreak/>
        <w:t>Ensure all records are kept securely; separate from the child’s personal file.</w:t>
      </w:r>
    </w:p>
    <w:p w14:paraId="6AF94E9B" w14:textId="77777777" w:rsidR="00A87C10" w:rsidRPr="005C4EF3" w:rsidRDefault="00A87C10" w:rsidP="00A87C10">
      <w:pPr>
        <w:pStyle w:val="ListParagraph"/>
        <w:ind w:left="765"/>
        <w:rPr>
          <w:rFonts w:ascii="Century Gothic" w:hAnsi="Century Gothic"/>
          <w:sz w:val="28"/>
          <w:szCs w:val="28"/>
        </w:rPr>
      </w:pPr>
    </w:p>
    <w:p w14:paraId="1C64B4AF" w14:textId="15370EFB" w:rsidR="006707E6" w:rsidRPr="005C4EF3" w:rsidRDefault="006707E6" w:rsidP="00A87C10">
      <w:pPr>
        <w:pStyle w:val="ListParagraph"/>
        <w:numPr>
          <w:ilvl w:val="0"/>
          <w:numId w:val="3"/>
        </w:numPr>
        <w:rPr>
          <w:rFonts w:ascii="Century Gothic" w:hAnsi="Century Gothic"/>
          <w:sz w:val="28"/>
          <w:szCs w:val="28"/>
        </w:rPr>
      </w:pPr>
      <w:r w:rsidRPr="005C4EF3">
        <w:rPr>
          <w:rFonts w:ascii="Century Gothic" w:hAnsi="Century Gothic"/>
          <w:sz w:val="28"/>
          <w:szCs w:val="28"/>
        </w:rPr>
        <w:t>Develop and follow procedures where an allegation is made against a member of staff or volunteers.</w:t>
      </w:r>
    </w:p>
    <w:p w14:paraId="5784729B" w14:textId="77777777" w:rsidR="00A87C10" w:rsidRPr="005C4EF3" w:rsidRDefault="00A87C10" w:rsidP="00A87C10">
      <w:pPr>
        <w:pStyle w:val="ListParagraph"/>
        <w:ind w:left="765"/>
        <w:rPr>
          <w:rFonts w:ascii="Century Gothic" w:hAnsi="Century Gothic"/>
          <w:sz w:val="28"/>
          <w:szCs w:val="28"/>
        </w:rPr>
      </w:pPr>
    </w:p>
    <w:p w14:paraId="5E745578" w14:textId="610DB54D" w:rsidR="006707E6" w:rsidRPr="005C4EF3" w:rsidRDefault="006707E6" w:rsidP="00A87C10">
      <w:pPr>
        <w:pStyle w:val="ListParagraph"/>
        <w:numPr>
          <w:ilvl w:val="0"/>
          <w:numId w:val="3"/>
        </w:numPr>
        <w:rPr>
          <w:rFonts w:ascii="Century Gothic" w:hAnsi="Century Gothic"/>
          <w:sz w:val="28"/>
          <w:szCs w:val="28"/>
        </w:rPr>
      </w:pPr>
      <w:r w:rsidRPr="005C4EF3">
        <w:rPr>
          <w:rFonts w:ascii="Century Gothic" w:hAnsi="Century Gothic"/>
          <w:sz w:val="28"/>
          <w:szCs w:val="28"/>
        </w:rPr>
        <w:t xml:space="preserve">Ensure safe recruitment practices are always followed. </w:t>
      </w:r>
    </w:p>
    <w:p w14:paraId="2FFFC9C4" w14:textId="77777777" w:rsidR="006707E6" w:rsidRPr="005C4EF3" w:rsidRDefault="006707E6" w:rsidP="006707E6">
      <w:pPr>
        <w:rPr>
          <w:rFonts w:ascii="Century Gothic" w:hAnsi="Century Gothic"/>
          <w:sz w:val="28"/>
          <w:szCs w:val="28"/>
        </w:rPr>
      </w:pPr>
      <w:r w:rsidRPr="005C4EF3">
        <w:rPr>
          <w:rFonts w:ascii="Century Gothic" w:hAnsi="Century Gothic"/>
          <w:sz w:val="28"/>
          <w:szCs w:val="28"/>
        </w:rPr>
        <w:t xml:space="preserve"> </w:t>
      </w:r>
    </w:p>
    <w:p w14:paraId="02EC30A2" w14:textId="77777777" w:rsidR="006707E6" w:rsidRPr="005C4EF3" w:rsidRDefault="006707E6" w:rsidP="006707E6">
      <w:pPr>
        <w:rPr>
          <w:rFonts w:ascii="Century Gothic" w:hAnsi="Century Gothic"/>
          <w:b/>
          <w:sz w:val="28"/>
          <w:szCs w:val="28"/>
        </w:rPr>
      </w:pPr>
      <w:r w:rsidRPr="005C4EF3">
        <w:rPr>
          <w:rFonts w:ascii="Century Gothic" w:hAnsi="Century Gothic"/>
          <w:b/>
          <w:sz w:val="28"/>
          <w:szCs w:val="28"/>
        </w:rPr>
        <w:t xml:space="preserve">We recognise that children who are abused or witness violence may find it difficult to develop a sense of self-worth. They may feel helplessness, humiliation and some sense of blame. The setting could be a secure and predictable element in the lives of many children at risk. Whilst at the club their behaviour may be challenging and defiant or they may be withdrawn.  </w:t>
      </w:r>
    </w:p>
    <w:p w14:paraId="3A1274D1" w14:textId="77777777" w:rsidR="006707E6" w:rsidRPr="005C4EF3" w:rsidRDefault="006707E6" w:rsidP="006707E6">
      <w:pPr>
        <w:rPr>
          <w:rFonts w:ascii="Century Gothic" w:hAnsi="Century Gothic"/>
          <w:b/>
          <w:sz w:val="28"/>
          <w:szCs w:val="28"/>
        </w:rPr>
      </w:pPr>
      <w:r w:rsidRPr="005C4EF3">
        <w:rPr>
          <w:rFonts w:ascii="Century Gothic" w:hAnsi="Century Gothic"/>
          <w:b/>
          <w:sz w:val="28"/>
          <w:szCs w:val="28"/>
        </w:rPr>
        <w:t xml:space="preserve"> The setting will endeavour to support the child through: </w:t>
      </w:r>
    </w:p>
    <w:p w14:paraId="71185815" w14:textId="2D358310" w:rsidR="006707E6" w:rsidRPr="005C4EF3" w:rsidRDefault="006707E6" w:rsidP="00A87C10">
      <w:pPr>
        <w:pStyle w:val="ListParagraph"/>
        <w:numPr>
          <w:ilvl w:val="0"/>
          <w:numId w:val="3"/>
        </w:numPr>
        <w:rPr>
          <w:rFonts w:ascii="Century Gothic" w:hAnsi="Century Gothic"/>
          <w:sz w:val="28"/>
          <w:szCs w:val="28"/>
        </w:rPr>
      </w:pPr>
      <w:r w:rsidRPr="005C4EF3">
        <w:rPr>
          <w:rFonts w:ascii="Century Gothic" w:hAnsi="Century Gothic"/>
          <w:sz w:val="28"/>
          <w:szCs w:val="28"/>
        </w:rPr>
        <w:t xml:space="preserve">The settings ethos which promotes a positive, supportive and secure environment and gives children a sense of being valued. </w:t>
      </w:r>
    </w:p>
    <w:p w14:paraId="2F53076B" w14:textId="77777777" w:rsidR="00A87C10" w:rsidRPr="005C4EF3" w:rsidRDefault="00A87C10" w:rsidP="00A87C10">
      <w:pPr>
        <w:pStyle w:val="ListParagraph"/>
        <w:ind w:left="1125"/>
        <w:rPr>
          <w:rFonts w:ascii="Century Gothic" w:hAnsi="Century Gothic"/>
          <w:sz w:val="28"/>
          <w:szCs w:val="28"/>
        </w:rPr>
      </w:pPr>
    </w:p>
    <w:p w14:paraId="4DF80C86" w14:textId="6BA78F9F" w:rsidR="006707E6" w:rsidRPr="005C4EF3" w:rsidRDefault="006707E6" w:rsidP="00A87C10">
      <w:pPr>
        <w:pStyle w:val="ListParagraph"/>
        <w:numPr>
          <w:ilvl w:val="0"/>
          <w:numId w:val="3"/>
        </w:numPr>
        <w:rPr>
          <w:rFonts w:ascii="Century Gothic" w:hAnsi="Century Gothic"/>
          <w:sz w:val="28"/>
          <w:szCs w:val="28"/>
        </w:rPr>
      </w:pPr>
      <w:r w:rsidRPr="005C4EF3">
        <w:rPr>
          <w:rFonts w:ascii="Century Gothic" w:hAnsi="Century Gothic"/>
          <w:sz w:val="28"/>
          <w:szCs w:val="28"/>
        </w:rPr>
        <w:t xml:space="preserve">The setting will support the vulnerable children through any challenging behaviour by following the settings behaviour policy. </w:t>
      </w:r>
    </w:p>
    <w:p w14:paraId="656AC66D" w14:textId="77777777" w:rsidR="00A87C10" w:rsidRPr="005C4EF3" w:rsidRDefault="00A87C10" w:rsidP="00A87C10">
      <w:pPr>
        <w:rPr>
          <w:rFonts w:ascii="Century Gothic" w:hAnsi="Century Gothic"/>
          <w:sz w:val="28"/>
          <w:szCs w:val="28"/>
        </w:rPr>
      </w:pPr>
    </w:p>
    <w:p w14:paraId="400543ED" w14:textId="2EA11D4F" w:rsidR="006707E6" w:rsidRPr="005C4EF3" w:rsidRDefault="006707E6" w:rsidP="00A87C10">
      <w:pPr>
        <w:pStyle w:val="ListParagraph"/>
        <w:numPr>
          <w:ilvl w:val="0"/>
          <w:numId w:val="3"/>
        </w:numPr>
        <w:rPr>
          <w:rFonts w:ascii="Century Gothic" w:hAnsi="Century Gothic"/>
          <w:sz w:val="28"/>
          <w:szCs w:val="28"/>
        </w:rPr>
      </w:pPr>
      <w:r w:rsidRPr="005C4EF3">
        <w:rPr>
          <w:rFonts w:ascii="Century Gothic" w:hAnsi="Century Gothic"/>
          <w:sz w:val="28"/>
          <w:szCs w:val="28"/>
        </w:rPr>
        <w:t xml:space="preserve">To ensure the child knows that some behaviour is unacceptable but they are valued and not to be blamed for any abuse which has occurred. </w:t>
      </w:r>
    </w:p>
    <w:p w14:paraId="672855E3" w14:textId="77777777" w:rsidR="00A87C10" w:rsidRPr="005C4EF3" w:rsidRDefault="00A87C10" w:rsidP="00A87C10">
      <w:pPr>
        <w:pStyle w:val="ListParagraph"/>
        <w:ind w:left="765"/>
        <w:rPr>
          <w:rFonts w:ascii="Century Gothic" w:hAnsi="Century Gothic"/>
          <w:sz w:val="28"/>
          <w:szCs w:val="28"/>
        </w:rPr>
      </w:pPr>
    </w:p>
    <w:p w14:paraId="250BAD5F" w14:textId="2375C2DE" w:rsidR="006707E6" w:rsidRPr="005C4EF3" w:rsidRDefault="006707E6" w:rsidP="00A87C10">
      <w:pPr>
        <w:pStyle w:val="ListParagraph"/>
        <w:numPr>
          <w:ilvl w:val="0"/>
          <w:numId w:val="3"/>
        </w:numPr>
        <w:rPr>
          <w:rFonts w:ascii="Century Gothic" w:hAnsi="Century Gothic"/>
          <w:sz w:val="28"/>
          <w:szCs w:val="28"/>
        </w:rPr>
      </w:pPr>
      <w:r w:rsidRPr="005C4EF3">
        <w:rPr>
          <w:rFonts w:ascii="Century Gothic" w:hAnsi="Century Gothic"/>
          <w:sz w:val="28"/>
          <w:szCs w:val="28"/>
        </w:rPr>
        <w:t>Liaison with other agencies that support the child such as social services and Child and Adult Mental Health Service (CAHMS).</w:t>
      </w:r>
    </w:p>
    <w:p w14:paraId="77C18A3F" w14:textId="77777777" w:rsidR="00A87C10" w:rsidRPr="005C4EF3" w:rsidRDefault="00A87C10" w:rsidP="00A87C10">
      <w:pPr>
        <w:pStyle w:val="ListParagraph"/>
        <w:ind w:left="765"/>
        <w:rPr>
          <w:rFonts w:ascii="Century Gothic" w:hAnsi="Century Gothic"/>
          <w:sz w:val="28"/>
          <w:szCs w:val="28"/>
        </w:rPr>
      </w:pPr>
    </w:p>
    <w:p w14:paraId="56E19DA7" w14:textId="77777777" w:rsidR="00A87C10" w:rsidRPr="005C4EF3" w:rsidRDefault="00A87C10" w:rsidP="00A87C10">
      <w:pPr>
        <w:pStyle w:val="ListParagraph"/>
        <w:ind w:left="765"/>
        <w:rPr>
          <w:rFonts w:ascii="Century Gothic" w:hAnsi="Century Gothic"/>
          <w:sz w:val="28"/>
          <w:szCs w:val="28"/>
        </w:rPr>
      </w:pPr>
    </w:p>
    <w:p w14:paraId="2869F8CB" w14:textId="77777777" w:rsidR="00A87C10" w:rsidRPr="005C4EF3" w:rsidRDefault="00A87C10" w:rsidP="00A87C10">
      <w:pPr>
        <w:pStyle w:val="ListParagraph"/>
        <w:ind w:left="765"/>
        <w:rPr>
          <w:rFonts w:ascii="Century Gothic" w:hAnsi="Century Gothic"/>
          <w:sz w:val="28"/>
          <w:szCs w:val="28"/>
        </w:rPr>
      </w:pPr>
    </w:p>
    <w:p w14:paraId="6BE8A6F3" w14:textId="14B480AF" w:rsidR="00677849" w:rsidRPr="005C4EF3" w:rsidRDefault="006707E6" w:rsidP="00677849">
      <w:pPr>
        <w:pStyle w:val="ListParagraph"/>
        <w:numPr>
          <w:ilvl w:val="0"/>
          <w:numId w:val="3"/>
        </w:numPr>
        <w:rPr>
          <w:rFonts w:ascii="Century Gothic" w:hAnsi="Century Gothic"/>
          <w:sz w:val="28"/>
          <w:szCs w:val="28"/>
        </w:rPr>
      </w:pPr>
      <w:r w:rsidRPr="005C4EF3">
        <w:rPr>
          <w:rFonts w:ascii="Century Gothic" w:hAnsi="Century Gothic"/>
          <w:sz w:val="28"/>
          <w:szCs w:val="28"/>
        </w:rPr>
        <w:t xml:space="preserve">Ensure that, where a child on the child protection register leaves, their information is transferred to the new setting and that the child’s social worker is informed. </w:t>
      </w:r>
    </w:p>
    <w:p w14:paraId="6BB98639" w14:textId="77777777" w:rsidR="00677849" w:rsidRPr="005C4EF3" w:rsidRDefault="00677849" w:rsidP="00677849">
      <w:pPr>
        <w:rPr>
          <w:rFonts w:ascii="Century Gothic" w:hAnsi="Century Gothic"/>
          <w:sz w:val="28"/>
          <w:szCs w:val="28"/>
        </w:rPr>
      </w:pPr>
    </w:p>
    <w:p w14:paraId="6FB7B12F" w14:textId="77777777" w:rsidR="00677849" w:rsidRPr="005C4EF3" w:rsidRDefault="00677849" w:rsidP="00677849">
      <w:pPr>
        <w:rPr>
          <w:rFonts w:ascii="Century Gothic" w:hAnsi="Century Gothic"/>
          <w:sz w:val="28"/>
          <w:szCs w:val="28"/>
        </w:rPr>
      </w:pPr>
      <w:r w:rsidRPr="005C4EF3">
        <w:rPr>
          <w:rFonts w:ascii="Century Gothic" w:hAnsi="Century Gothic"/>
          <w:b/>
          <w:sz w:val="28"/>
          <w:szCs w:val="28"/>
        </w:rPr>
        <w:t>Child protection common meanings:</w:t>
      </w:r>
      <w:r w:rsidRPr="005C4EF3">
        <w:rPr>
          <w:rFonts w:ascii="Century Gothic" w:hAnsi="Century Gothic"/>
          <w:sz w:val="28"/>
          <w:szCs w:val="28"/>
        </w:rPr>
        <w:t xml:space="preserve">    </w:t>
      </w:r>
    </w:p>
    <w:p w14:paraId="6C40341C" w14:textId="77777777" w:rsidR="00677849" w:rsidRPr="005C4EF3" w:rsidRDefault="00677849" w:rsidP="00677849">
      <w:pPr>
        <w:rPr>
          <w:rFonts w:ascii="Century Gothic" w:hAnsi="Century Gothic"/>
          <w:sz w:val="28"/>
          <w:szCs w:val="28"/>
        </w:rPr>
      </w:pPr>
      <w:r w:rsidRPr="005C4EF3">
        <w:rPr>
          <w:rFonts w:ascii="Century Gothic" w:hAnsi="Century Gothic"/>
          <w:sz w:val="28"/>
          <w:szCs w:val="28"/>
        </w:rPr>
        <w:t>‘Significant Harm;</w:t>
      </w:r>
    </w:p>
    <w:p w14:paraId="3C92B12B" w14:textId="761BFC12" w:rsidR="00677849" w:rsidRPr="005C4EF3" w:rsidRDefault="00677849" w:rsidP="00677849">
      <w:pPr>
        <w:rPr>
          <w:rFonts w:ascii="Century Gothic" w:hAnsi="Century Gothic"/>
          <w:sz w:val="28"/>
          <w:szCs w:val="28"/>
        </w:rPr>
      </w:pPr>
      <w:r w:rsidRPr="005C4EF3">
        <w:rPr>
          <w:rFonts w:ascii="Century Gothic" w:hAnsi="Century Gothic"/>
          <w:sz w:val="28"/>
          <w:szCs w:val="28"/>
        </w:rPr>
        <w:t xml:space="preserve">This concept was introduced by the Children’s Act 1989 as the threshold for intervention in family life for protection of children    ‘Harm’  Ill-treatment or </w:t>
      </w:r>
      <w:r w:rsidRPr="005C4EF3">
        <w:rPr>
          <w:rFonts w:ascii="Century Gothic" w:hAnsi="Century Gothic"/>
          <w:sz w:val="28"/>
          <w:szCs w:val="28"/>
        </w:rPr>
        <w:lastRenderedPageBreak/>
        <w:t xml:space="preserve">the impairment of health or development, including for example, impairment suffered from seeing or hearing the ill treatment of another    ‘Development’  Physical, Intellectual, emotional, social, or behavioural development   </w:t>
      </w:r>
    </w:p>
    <w:p w14:paraId="2D7BCEB4" w14:textId="77777777" w:rsidR="00677849" w:rsidRPr="005C4EF3" w:rsidRDefault="00677849" w:rsidP="00677849">
      <w:pPr>
        <w:rPr>
          <w:rFonts w:ascii="Century Gothic" w:hAnsi="Century Gothic"/>
          <w:sz w:val="28"/>
          <w:szCs w:val="28"/>
        </w:rPr>
      </w:pPr>
      <w:r w:rsidRPr="005C4EF3">
        <w:rPr>
          <w:rFonts w:ascii="Century Gothic" w:hAnsi="Century Gothic"/>
          <w:sz w:val="28"/>
          <w:szCs w:val="28"/>
        </w:rPr>
        <w:t>Threshold for significant harm</w:t>
      </w:r>
    </w:p>
    <w:p w14:paraId="385F0113" w14:textId="01B5942E" w:rsidR="00677849" w:rsidRPr="005C4EF3" w:rsidRDefault="00677849" w:rsidP="00677849">
      <w:pPr>
        <w:rPr>
          <w:rFonts w:ascii="Century Gothic" w:hAnsi="Century Gothic"/>
          <w:sz w:val="28"/>
          <w:szCs w:val="28"/>
        </w:rPr>
      </w:pPr>
      <w:r w:rsidRPr="005C4EF3">
        <w:rPr>
          <w:rFonts w:ascii="Century Gothic" w:hAnsi="Century Gothic"/>
          <w:sz w:val="28"/>
          <w:szCs w:val="28"/>
        </w:rPr>
        <w:t>There is no absolute criteria on which to rely on. Significant harm can be caused by one traumatic event or a compilation of events that interrupt, change or damage the child’s physical or psychological development.</w:t>
      </w:r>
    </w:p>
    <w:p w14:paraId="68F1992A" w14:textId="77777777" w:rsidR="00677849" w:rsidRPr="005C4EF3" w:rsidRDefault="00677849" w:rsidP="00677849">
      <w:pPr>
        <w:rPr>
          <w:rFonts w:ascii="Century Gothic" w:hAnsi="Century Gothic"/>
          <w:sz w:val="28"/>
          <w:szCs w:val="28"/>
        </w:rPr>
      </w:pPr>
    </w:p>
    <w:p w14:paraId="3DE3065B" w14:textId="77777777" w:rsidR="00F5585C" w:rsidRPr="005C4EF3" w:rsidRDefault="00F5585C" w:rsidP="006707E6">
      <w:pPr>
        <w:rPr>
          <w:rFonts w:ascii="Century Gothic" w:hAnsi="Century Gothic"/>
          <w:sz w:val="28"/>
          <w:szCs w:val="28"/>
        </w:rPr>
      </w:pPr>
    </w:p>
    <w:p w14:paraId="49779FCF" w14:textId="77777777" w:rsidR="006707E6" w:rsidRPr="005C4EF3" w:rsidRDefault="006707E6" w:rsidP="006707E6">
      <w:pPr>
        <w:rPr>
          <w:rFonts w:ascii="Century Gothic" w:hAnsi="Century Gothic"/>
          <w:b/>
          <w:sz w:val="28"/>
          <w:szCs w:val="28"/>
        </w:rPr>
      </w:pPr>
      <w:r w:rsidRPr="005C4EF3">
        <w:rPr>
          <w:rFonts w:ascii="Century Gothic" w:hAnsi="Century Gothic"/>
          <w:b/>
          <w:sz w:val="28"/>
          <w:szCs w:val="28"/>
        </w:rPr>
        <w:t xml:space="preserve">Dream Catchers Childcare’s lead Child Protection Officer is: Mrs L Cardey. </w:t>
      </w:r>
    </w:p>
    <w:p w14:paraId="3E4A53A6" w14:textId="77777777" w:rsidR="00681831" w:rsidRPr="005C4EF3" w:rsidRDefault="00681831" w:rsidP="006707E6">
      <w:pPr>
        <w:rPr>
          <w:rFonts w:ascii="Century Gothic" w:hAnsi="Century Gothic"/>
          <w:b/>
          <w:sz w:val="28"/>
          <w:szCs w:val="28"/>
        </w:rPr>
      </w:pPr>
    </w:p>
    <w:p w14:paraId="45B49DBC" w14:textId="23A1DE6F" w:rsidR="00681831" w:rsidRPr="005C4EF3" w:rsidRDefault="00681831" w:rsidP="00681831">
      <w:pPr>
        <w:rPr>
          <w:rFonts w:ascii="Century Gothic" w:hAnsi="Century Gothic"/>
          <w:b/>
          <w:sz w:val="28"/>
          <w:szCs w:val="28"/>
        </w:rPr>
      </w:pPr>
      <w:r w:rsidRPr="005C4EF3">
        <w:rPr>
          <w:rFonts w:ascii="Century Gothic" w:hAnsi="Century Gothic"/>
          <w:b/>
          <w:sz w:val="28"/>
          <w:szCs w:val="28"/>
        </w:rPr>
        <w:t xml:space="preserve">Important Contacts </w:t>
      </w:r>
    </w:p>
    <w:p w14:paraId="279D072E" w14:textId="77777777" w:rsidR="00681831" w:rsidRPr="005C4EF3" w:rsidRDefault="00681831" w:rsidP="00681831">
      <w:pPr>
        <w:rPr>
          <w:rFonts w:ascii="Century Gothic" w:hAnsi="Century Gothic"/>
          <w:sz w:val="28"/>
          <w:szCs w:val="28"/>
        </w:rPr>
      </w:pPr>
      <w:r w:rsidRPr="005C4EF3">
        <w:rPr>
          <w:rFonts w:ascii="Century Gothic" w:hAnsi="Century Gothic"/>
          <w:sz w:val="28"/>
          <w:szCs w:val="28"/>
        </w:rPr>
        <w:t xml:space="preserve">Dream Catchers Childcare’s lead Child Protection Officer is: Mrs L Cardey. </w:t>
      </w:r>
    </w:p>
    <w:p w14:paraId="458FC3A5" w14:textId="77777777" w:rsidR="00681831" w:rsidRPr="005C4EF3" w:rsidRDefault="00681831" w:rsidP="00681831">
      <w:pPr>
        <w:rPr>
          <w:rFonts w:ascii="Century Gothic" w:hAnsi="Century Gothic"/>
          <w:sz w:val="28"/>
          <w:szCs w:val="28"/>
        </w:rPr>
      </w:pPr>
      <w:r w:rsidRPr="005C4EF3">
        <w:rPr>
          <w:rFonts w:ascii="Century Gothic" w:hAnsi="Century Gothic"/>
          <w:color w:val="333333"/>
          <w:sz w:val="28"/>
          <w:szCs w:val="28"/>
        </w:rPr>
        <w:t xml:space="preserve">Portsmouth's Local Authority Designated Officer (LADO) is Denise </w:t>
      </w:r>
      <w:proofErr w:type="spellStart"/>
      <w:r w:rsidRPr="005C4EF3">
        <w:rPr>
          <w:rFonts w:ascii="Century Gothic" w:hAnsi="Century Gothic"/>
          <w:color w:val="333333"/>
          <w:sz w:val="28"/>
          <w:szCs w:val="28"/>
        </w:rPr>
        <w:t>Lingham</w:t>
      </w:r>
      <w:proofErr w:type="spellEnd"/>
      <w:r w:rsidRPr="005C4EF3">
        <w:rPr>
          <w:rFonts w:ascii="Century Gothic" w:hAnsi="Century Gothic"/>
          <w:color w:val="333333"/>
          <w:sz w:val="28"/>
          <w:szCs w:val="28"/>
        </w:rPr>
        <w:t xml:space="preserve">- 02392 882500 - </w:t>
      </w:r>
      <w:hyperlink r:id="rId7" w:history="1">
        <w:r w:rsidRPr="005C4EF3">
          <w:rPr>
            <w:rFonts w:ascii="Century Gothic" w:hAnsi="Century Gothic"/>
            <w:color w:val="333333"/>
            <w:sz w:val="28"/>
            <w:szCs w:val="28"/>
            <w:u w:val="single"/>
          </w:rPr>
          <w:t>lado@portsmouthcc.gcsx.gov.uk</w:t>
        </w:r>
      </w:hyperlink>
    </w:p>
    <w:p w14:paraId="37517293" w14:textId="77777777" w:rsidR="00681831" w:rsidRPr="005C4EF3" w:rsidRDefault="00681831" w:rsidP="00681831">
      <w:pPr>
        <w:rPr>
          <w:rFonts w:ascii="Century Gothic" w:hAnsi="Century Gothic"/>
          <w:sz w:val="28"/>
          <w:szCs w:val="28"/>
        </w:rPr>
      </w:pPr>
      <w:r w:rsidRPr="005C4EF3">
        <w:rPr>
          <w:rFonts w:ascii="Century Gothic" w:hAnsi="Century Gothic"/>
          <w:color w:val="333333"/>
          <w:sz w:val="28"/>
          <w:szCs w:val="28"/>
        </w:rPr>
        <w:t>Multi Agency Safeguarding Hub (MASH) 02392- 688793</w:t>
      </w:r>
    </w:p>
    <w:p w14:paraId="4AA53EE1" w14:textId="77777777" w:rsidR="00681831" w:rsidRPr="005C4EF3" w:rsidRDefault="00681831" w:rsidP="00681831">
      <w:pPr>
        <w:rPr>
          <w:rFonts w:ascii="Century Gothic" w:hAnsi="Century Gothic"/>
          <w:sz w:val="28"/>
          <w:szCs w:val="28"/>
        </w:rPr>
      </w:pPr>
      <w:r w:rsidRPr="005C4EF3">
        <w:rPr>
          <w:rFonts w:ascii="Century Gothic" w:hAnsi="Century Gothic"/>
          <w:color w:val="333333"/>
          <w:sz w:val="28"/>
          <w:szCs w:val="28"/>
        </w:rPr>
        <w:t>At all other times, phone the out-of-hours service on 0300 555 1373</w:t>
      </w:r>
    </w:p>
    <w:p w14:paraId="406A1089" w14:textId="77777777" w:rsidR="00681831" w:rsidRPr="005C4EF3" w:rsidRDefault="00681831" w:rsidP="00681831">
      <w:pPr>
        <w:rPr>
          <w:rFonts w:ascii="Century Gothic" w:hAnsi="Century Gothic"/>
          <w:sz w:val="28"/>
          <w:szCs w:val="28"/>
        </w:rPr>
      </w:pPr>
      <w:r w:rsidRPr="005C4EF3">
        <w:rPr>
          <w:rFonts w:ascii="Century Gothic" w:hAnsi="Century Gothic"/>
          <w:sz w:val="28"/>
          <w:szCs w:val="28"/>
        </w:rPr>
        <w:t xml:space="preserve">NSPCC - 24 Hour helpline 0808 800 5000  </w:t>
      </w:r>
    </w:p>
    <w:p w14:paraId="40092698" w14:textId="77777777" w:rsidR="00681831" w:rsidRPr="005C4EF3" w:rsidRDefault="00681831" w:rsidP="00681831">
      <w:pPr>
        <w:rPr>
          <w:rFonts w:ascii="Century Gothic" w:hAnsi="Century Gothic"/>
          <w:sz w:val="28"/>
          <w:szCs w:val="28"/>
        </w:rPr>
      </w:pPr>
      <w:r w:rsidRPr="005C4EF3">
        <w:rPr>
          <w:rFonts w:ascii="Century Gothic" w:hAnsi="Century Gothic"/>
          <w:sz w:val="28"/>
          <w:szCs w:val="28"/>
        </w:rPr>
        <w:t>Ofsted - 0300 123 4234 enquires@ofsted.gov.uk</w:t>
      </w:r>
    </w:p>
    <w:p w14:paraId="3A1A725B" w14:textId="77777777" w:rsidR="00681831" w:rsidRPr="005C4EF3" w:rsidRDefault="00681831" w:rsidP="00681831">
      <w:pPr>
        <w:rPr>
          <w:rFonts w:ascii="Century Gothic" w:hAnsi="Century Gothic"/>
          <w:sz w:val="28"/>
          <w:szCs w:val="28"/>
        </w:rPr>
      </w:pPr>
    </w:p>
    <w:p w14:paraId="4477DF0C" w14:textId="77777777" w:rsidR="00681831" w:rsidRPr="005C4EF3" w:rsidRDefault="00681831" w:rsidP="006707E6">
      <w:pPr>
        <w:rPr>
          <w:rFonts w:ascii="Century Gothic" w:hAnsi="Century Gothic"/>
          <w:b/>
          <w:sz w:val="28"/>
          <w:szCs w:val="28"/>
        </w:rPr>
      </w:pPr>
    </w:p>
    <w:p w14:paraId="0DA24482" w14:textId="77777777" w:rsidR="00A87C10" w:rsidRPr="005C4EF3" w:rsidRDefault="00A87C10" w:rsidP="000C390C">
      <w:pPr>
        <w:rPr>
          <w:rFonts w:ascii="Century Gothic" w:hAnsi="Century Gothic"/>
          <w:sz w:val="28"/>
          <w:szCs w:val="28"/>
        </w:rPr>
      </w:pPr>
    </w:p>
    <w:p w14:paraId="252ADF1C" w14:textId="77777777" w:rsidR="00A87C10" w:rsidRPr="005C4EF3" w:rsidRDefault="00A87C10" w:rsidP="000C390C">
      <w:pPr>
        <w:rPr>
          <w:rFonts w:ascii="Century Gothic" w:hAnsi="Century Gothic"/>
          <w:sz w:val="28"/>
          <w:szCs w:val="28"/>
        </w:rPr>
      </w:pPr>
    </w:p>
    <w:p w14:paraId="78BDEB44" w14:textId="77777777" w:rsidR="00A87C10" w:rsidRPr="005C4EF3" w:rsidRDefault="00A87C10" w:rsidP="000C390C">
      <w:pPr>
        <w:rPr>
          <w:rFonts w:ascii="Century Gothic" w:hAnsi="Century Gothic"/>
          <w:sz w:val="28"/>
          <w:szCs w:val="28"/>
        </w:rPr>
      </w:pPr>
    </w:p>
    <w:p w14:paraId="28F79574" w14:textId="77777777" w:rsidR="00A87C10" w:rsidRPr="005C4EF3" w:rsidRDefault="00A87C10" w:rsidP="000C390C">
      <w:pPr>
        <w:rPr>
          <w:rFonts w:ascii="Century Gothic" w:hAnsi="Century Gothic"/>
          <w:sz w:val="28"/>
          <w:szCs w:val="28"/>
        </w:rPr>
      </w:pPr>
    </w:p>
    <w:p w14:paraId="3D2D3F75" w14:textId="77777777" w:rsidR="00A87C10" w:rsidRPr="005C4EF3" w:rsidRDefault="00A87C10" w:rsidP="000C390C">
      <w:pPr>
        <w:rPr>
          <w:rFonts w:ascii="Century Gothic" w:hAnsi="Century Gothic"/>
          <w:sz w:val="28"/>
          <w:szCs w:val="28"/>
        </w:rPr>
      </w:pPr>
    </w:p>
    <w:p w14:paraId="0BE84DD0" w14:textId="77777777" w:rsidR="00A87C10" w:rsidRPr="005C4EF3" w:rsidRDefault="00A87C10" w:rsidP="000C390C">
      <w:pPr>
        <w:rPr>
          <w:rFonts w:ascii="Century Gothic" w:hAnsi="Century Gothic"/>
          <w:sz w:val="28"/>
          <w:szCs w:val="28"/>
        </w:rPr>
      </w:pPr>
    </w:p>
    <w:p w14:paraId="69FDE406" w14:textId="77777777" w:rsidR="00A87C10" w:rsidRPr="005C4EF3" w:rsidRDefault="00A87C10" w:rsidP="000C390C">
      <w:pPr>
        <w:rPr>
          <w:rFonts w:ascii="Century Gothic" w:hAnsi="Century Gothic"/>
          <w:sz w:val="28"/>
          <w:szCs w:val="28"/>
        </w:rPr>
      </w:pPr>
    </w:p>
    <w:p w14:paraId="4C21B49D" w14:textId="77777777" w:rsidR="00A87C10" w:rsidRPr="005C4EF3" w:rsidRDefault="00A87C10" w:rsidP="000C390C">
      <w:pPr>
        <w:rPr>
          <w:rFonts w:ascii="Century Gothic" w:hAnsi="Century Gothic"/>
          <w:sz w:val="28"/>
          <w:szCs w:val="28"/>
        </w:rPr>
      </w:pPr>
    </w:p>
    <w:p w14:paraId="441ABD3B" w14:textId="77777777" w:rsidR="00A87C10" w:rsidRPr="005C4EF3" w:rsidRDefault="00A87C10" w:rsidP="000C390C">
      <w:pPr>
        <w:rPr>
          <w:rFonts w:ascii="Century Gothic" w:hAnsi="Century Gothic"/>
          <w:sz w:val="28"/>
          <w:szCs w:val="28"/>
        </w:rPr>
      </w:pPr>
    </w:p>
    <w:p w14:paraId="50DA643D" w14:textId="77777777" w:rsidR="00A87C10" w:rsidRPr="005C4EF3" w:rsidRDefault="00A87C10" w:rsidP="000C390C">
      <w:pPr>
        <w:rPr>
          <w:rFonts w:ascii="Century Gothic" w:hAnsi="Century Gothic"/>
          <w:sz w:val="28"/>
          <w:szCs w:val="28"/>
        </w:rPr>
      </w:pPr>
    </w:p>
    <w:p w14:paraId="65444FE6" w14:textId="77777777" w:rsidR="00A87C10" w:rsidRPr="005C4EF3" w:rsidRDefault="00A87C10" w:rsidP="000C390C">
      <w:pPr>
        <w:rPr>
          <w:rFonts w:ascii="Century Gothic" w:hAnsi="Century Gothic"/>
          <w:sz w:val="28"/>
          <w:szCs w:val="28"/>
        </w:rPr>
      </w:pPr>
    </w:p>
    <w:p w14:paraId="08BA1F4C" w14:textId="77777777" w:rsidR="00A87C10" w:rsidRPr="005C4EF3" w:rsidRDefault="00A87C10" w:rsidP="000C390C">
      <w:pPr>
        <w:rPr>
          <w:rFonts w:ascii="Century Gothic" w:hAnsi="Century Gothic"/>
          <w:sz w:val="28"/>
          <w:szCs w:val="28"/>
        </w:rPr>
      </w:pPr>
    </w:p>
    <w:p w14:paraId="674F59EF" w14:textId="77777777" w:rsidR="00A87C10" w:rsidRPr="005C4EF3" w:rsidRDefault="00A87C10" w:rsidP="000C390C">
      <w:pPr>
        <w:rPr>
          <w:rFonts w:ascii="Century Gothic" w:hAnsi="Century Gothic"/>
          <w:sz w:val="28"/>
          <w:szCs w:val="28"/>
        </w:rPr>
      </w:pPr>
    </w:p>
    <w:p w14:paraId="6A3A0FEC" w14:textId="77777777" w:rsidR="00A87C10" w:rsidRPr="005C4EF3" w:rsidRDefault="00A87C10" w:rsidP="000C390C">
      <w:pPr>
        <w:rPr>
          <w:rFonts w:ascii="Century Gothic" w:hAnsi="Century Gothic"/>
          <w:sz w:val="28"/>
          <w:szCs w:val="28"/>
        </w:rPr>
      </w:pPr>
    </w:p>
    <w:p w14:paraId="5081B25E" w14:textId="77777777" w:rsidR="00A87C10" w:rsidRPr="005C4EF3" w:rsidRDefault="00A87C10" w:rsidP="000C390C">
      <w:pPr>
        <w:rPr>
          <w:rFonts w:ascii="Century Gothic" w:hAnsi="Century Gothic"/>
          <w:sz w:val="28"/>
          <w:szCs w:val="28"/>
        </w:rPr>
      </w:pPr>
    </w:p>
    <w:p w14:paraId="1AA48DA0" w14:textId="77777777" w:rsidR="00A87C10" w:rsidRPr="005C4EF3" w:rsidRDefault="00A87C10" w:rsidP="000C390C">
      <w:pPr>
        <w:rPr>
          <w:rFonts w:ascii="Century Gothic" w:hAnsi="Century Gothic"/>
          <w:sz w:val="28"/>
          <w:szCs w:val="28"/>
        </w:rPr>
      </w:pPr>
    </w:p>
    <w:p w14:paraId="35DA05EC" w14:textId="77777777" w:rsidR="00A87C10" w:rsidRPr="005C4EF3" w:rsidRDefault="00A87C10" w:rsidP="000C390C">
      <w:pPr>
        <w:rPr>
          <w:rFonts w:ascii="Century Gothic" w:hAnsi="Century Gothic"/>
          <w:sz w:val="28"/>
          <w:szCs w:val="28"/>
        </w:rPr>
      </w:pPr>
    </w:p>
    <w:p w14:paraId="0821FD90" w14:textId="77777777" w:rsidR="00A87C10" w:rsidRPr="005C4EF3" w:rsidRDefault="00A87C10" w:rsidP="000C390C">
      <w:pPr>
        <w:rPr>
          <w:rFonts w:ascii="Century Gothic" w:hAnsi="Century Gothic"/>
          <w:sz w:val="28"/>
          <w:szCs w:val="28"/>
        </w:rPr>
      </w:pPr>
    </w:p>
    <w:p w14:paraId="1B093416" w14:textId="77777777" w:rsidR="00A87C10" w:rsidRPr="005C4EF3" w:rsidRDefault="00A87C10" w:rsidP="000C390C">
      <w:pPr>
        <w:rPr>
          <w:rFonts w:ascii="Century Gothic" w:hAnsi="Century Gothic"/>
          <w:sz w:val="28"/>
          <w:szCs w:val="28"/>
        </w:rPr>
      </w:pPr>
    </w:p>
    <w:p w14:paraId="4B20015D" w14:textId="77777777" w:rsidR="00A87C10" w:rsidRPr="005C4EF3" w:rsidRDefault="00A87C10" w:rsidP="000C390C">
      <w:pPr>
        <w:rPr>
          <w:rFonts w:ascii="Century Gothic" w:hAnsi="Century Gothic"/>
          <w:sz w:val="28"/>
          <w:szCs w:val="28"/>
        </w:rPr>
      </w:pPr>
    </w:p>
    <w:p w14:paraId="25E130AB" w14:textId="77777777" w:rsidR="00A87C10" w:rsidRPr="005C4EF3" w:rsidRDefault="00A87C10" w:rsidP="000C390C">
      <w:pPr>
        <w:rPr>
          <w:rFonts w:ascii="Century Gothic" w:hAnsi="Century Gothic"/>
          <w:sz w:val="28"/>
          <w:szCs w:val="28"/>
        </w:rPr>
      </w:pPr>
    </w:p>
    <w:p w14:paraId="4B14C878" w14:textId="77777777" w:rsidR="00A87C10" w:rsidRPr="005C4EF3" w:rsidRDefault="00A87C10" w:rsidP="000C390C">
      <w:pPr>
        <w:rPr>
          <w:rFonts w:ascii="Century Gothic" w:hAnsi="Century Gothic"/>
          <w:sz w:val="28"/>
          <w:szCs w:val="28"/>
        </w:rPr>
      </w:pPr>
    </w:p>
    <w:p w14:paraId="775B6DD8" w14:textId="77777777" w:rsidR="00A87C10" w:rsidRPr="005C4EF3" w:rsidRDefault="00A87C10" w:rsidP="000C390C">
      <w:pPr>
        <w:rPr>
          <w:rFonts w:ascii="Century Gothic" w:hAnsi="Century Gothic"/>
          <w:sz w:val="28"/>
          <w:szCs w:val="28"/>
        </w:rPr>
      </w:pPr>
    </w:p>
    <w:p w14:paraId="0991F7E6" w14:textId="77777777" w:rsidR="00A87C10" w:rsidRPr="005C4EF3" w:rsidRDefault="00A87C10" w:rsidP="000C390C">
      <w:pPr>
        <w:rPr>
          <w:rFonts w:ascii="Century Gothic" w:hAnsi="Century Gothic"/>
          <w:sz w:val="28"/>
          <w:szCs w:val="28"/>
        </w:rPr>
      </w:pPr>
    </w:p>
    <w:p w14:paraId="3FDFF2EB" w14:textId="77777777" w:rsidR="00A87C10" w:rsidRPr="005C4EF3" w:rsidRDefault="00A87C10" w:rsidP="000C390C">
      <w:pPr>
        <w:rPr>
          <w:rFonts w:ascii="Century Gothic" w:hAnsi="Century Gothic"/>
          <w:sz w:val="28"/>
          <w:szCs w:val="28"/>
        </w:rPr>
      </w:pPr>
    </w:p>
    <w:bookmarkEnd w:id="0"/>
    <w:p w14:paraId="0D76FC56" w14:textId="77777777" w:rsidR="00A87C10" w:rsidRDefault="00A87C10" w:rsidP="000C390C">
      <w:pPr>
        <w:rPr>
          <w:rFonts w:ascii="Century Gothic" w:hAnsi="Century Gothic"/>
          <w:sz w:val="28"/>
          <w:szCs w:val="24"/>
        </w:rPr>
      </w:pPr>
    </w:p>
    <w:sectPr w:rsidR="00A87C10" w:rsidSect="006707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empus Sans ITC">
    <w:altName w:val="Curlz MT"/>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53512"/>
    <w:multiLevelType w:val="hybridMultilevel"/>
    <w:tmpl w:val="19C623A4"/>
    <w:lvl w:ilvl="0" w:tplc="041E4422">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3B903D19"/>
    <w:multiLevelType w:val="hybridMultilevel"/>
    <w:tmpl w:val="F514A326"/>
    <w:lvl w:ilvl="0" w:tplc="229623C0">
      <w:start w:val="3"/>
      <w:numFmt w:val="bullet"/>
      <w:lvlText w:val="-"/>
      <w:lvlJc w:val="left"/>
      <w:pPr>
        <w:ind w:left="1125" w:hanging="360"/>
      </w:pPr>
      <w:rPr>
        <w:rFonts w:ascii="Century Gothic" w:eastAsiaTheme="minorHAnsi" w:hAnsi="Century Gothic"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nsid w:val="3CC754A1"/>
    <w:multiLevelType w:val="hybridMultilevel"/>
    <w:tmpl w:val="1496401E"/>
    <w:lvl w:ilvl="0" w:tplc="BE98718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E6"/>
    <w:rsid w:val="000451B2"/>
    <w:rsid w:val="000C390C"/>
    <w:rsid w:val="00394776"/>
    <w:rsid w:val="00556224"/>
    <w:rsid w:val="005C1E02"/>
    <w:rsid w:val="005C4EF3"/>
    <w:rsid w:val="005D333C"/>
    <w:rsid w:val="006707E6"/>
    <w:rsid w:val="00677849"/>
    <w:rsid w:val="00681831"/>
    <w:rsid w:val="006F1650"/>
    <w:rsid w:val="00835CF9"/>
    <w:rsid w:val="00866147"/>
    <w:rsid w:val="009C1247"/>
    <w:rsid w:val="00A87C10"/>
    <w:rsid w:val="00B96621"/>
    <w:rsid w:val="00CD19F9"/>
    <w:rsid w:val="00E75B0F"/>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34F1"/>
  <w15:chartTrackingRefBased/>
  <w15:docId w15:val="{77950DFF-E18E-4C7C-B66A-F6A63338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lado@portsmouthcc.gcsx.gov.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775</Words>
  <Characters>4420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Cardey</dc:creator>
  <cp:keywords/>
  <dc:description/>
  <cp:lastModifiedBy>leah cardey</cp:lastModifiedBy>
  <cp:revision>6</cp:revision>
  <dcterms:created xsi:type="dcterms:W3CDTF">2017-09-03T14:06:00Z</dcterms:created>
  <dcterms:modified xsi:type="dcterms:W3CDTF">2018-01-24T10:50:00Z</dcterms:modified>
</cp:coreProperties>
</file>