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02D27" w14:textId="2B981238" w:rsidR="00B35465" w:rsidRDefault="00B21088" w:rsidP="00B35465">
      <w:pPr>
        <w:jc w:val="center"/>
        <w:rPr>
          <w:rFonts w:ascii="Tempus Sans ITC" w:hAnsi="Tempus Sans ITC"/>
          <w:sz w:val="32"/>
          <w:szCs w:val="32"/>
          <w:u w:val="single"/>
        </w:rPr>
      </w:pPr>
      <w:r>
        <w:rPr>
          <w:rFonts w:ascii="Tempus Sans ITC" w:hAnsi="Tempus Sans IT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7DB608F3" wp14:editId="2134B91F">
            <wp:simplePos x="0" y="0"/>
            <wp:positionH relativeFrom="margin">
              <wp:posOffset>212090</wp:posOffset>
            </wp:positionH>
            <wp:positionV relativeFrom="paragraph">
              <wp:posOffset>0</wp:posOffset>
            </wp:positionV>
            <wp:extent cx="4180205" cy="2517140"/>
            <wp:effectExtent l="0" t="0" r="10795" b="0"/>
            <wp:wrapTight wrapText="bothSides">
              <wp:wrapPolygon edited="0">
                <wp:start x="0" y="0"/>
                <wp:lineTo x="0" y="21360"/>
                <wp:lineTo x="21525" y="21360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 Catcher child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11187" w14:textId="5AF2B1B3" w:rsidR="00B35465" w:rsidRDefault="00B35465" w:rsidP="00B35465">
      <w:pPr>
        <w:jc w:val="center"/>
        <w:rPr>
          <w:rFonts w:ascii="Tempus Sans ITC" w:hAnsi="Tempus Sans ITC"/>
          <w:sz w:val="32"/>
          <w:szCs w:val="32"/>
          <w:u w:val="single"/>
        </w:rPr>
      </w:pPr>
    </w:p>
    <w:p w14:paraId="13CA3226" w14:textId="547EB237" w:rsidR="00B35465" w:rsidRDefault="00B35465" w:rsidP="00B35465">
      <w:pPr>
        <w:jc w:val="center"/>
        <w:rPr>
          <w:sz w:val="160"/>
          <w:szCs w:val="32"/>
        </w:rPr>
      </w:pPr>
      <w:r>
        <w:rPr>
          <w:sz w:val="160"/>
          <w:szCs w:val="32"/>
        </w:rPr>
        <w:t xml:space="preserve">Risk Assessment </w:t>
      </w:r>
      <w:r w:rsidRPr="00584A83">
        <w:rPr>
          <w:sz w:val="160"/>
          <w:szCs w:val="32"/>
        </w:rPr>
        <w:t>Policy</w:t>
      </w:r>
    </w:p>
    <w:p w14:paraId="4EF2A7EE" w14:textId="77777777" w:rsidR="00B35465" w:rsidRDefault="00B35465" w:rsidP="00B35465">
      <w:pPr>
        <w:jc w:val="center"/>
        <w:rPr>
          <w:sz w:val="160"/>
          <w:szCs w:val="32"/>
        </w:rPr>
      </w:pPr>
    </w:p>
    <w:p w14:paraId="4E214448" w14:textId="77777777" w:rsidR="00B35465" w:rsidRDefault="00B35465" w:rsidP="00B3546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Policy Written by – Mrs Leah Cardey </w:t>
      </w:r>
    </w:p>
    <w:p w14:paraId="6D454A6E" w14:textId="77777777" w:rsidR="00B35465" w:rsidRDefault="00B35465" w:rsidP="00B35465">
      <w:pPr>
        <w:jc w:val="center"/>
        <w:rPr>
          <w:sz w:val="36"/>
          <w:szCs w:val="36"/>
        </w:rPr>
      </w:pPr>
      <w:r>
        <w:rPr>
          <w:sz w:val="36"/>
          <w:szCs w:val="36"/>
        </w:rPr>
        <w:t>Date originally written – 10.06.16</w:t>
      </w:r>
    </w:p>
    <w:p w14:paraId="16455AB8" w14:textId="77777777" w:rsidR="00B35465" w:rsidRDefault="00B35465" w:rsidP="00B35465">
      <w:pPr>
        <w:jc w:val="center"/>
        <w:rPr>
          <w:sz w:val="36"/>
          <w:szCs w:val="36"/>
        </w:rPr>
      </w:pPr>
      <w:r>
        <w:rPr>
          <w:sz w:val="36"/>
          <w:szCs w:val="36"/>
        </w:rPr>
        <w:t>Reviewed – 02.06.17</w:t>
      </w:r>
    </w:p>
    <w:p w14:paraId="18608011" w14:textId="77777777" w:rsidR="00BE4D01" w:rsidRDefault="00BE4D01" w:rsidP="00BE4D01">
      <w:pPr>
        <w:pStyle w:val="NormalWeb"/>
        <w:jc w:val="center"/>
        <w:rPr>
          <w:rFonts w:asciiTheme="minorHAnsi" w:hAnsiTheme="minorHAnsi"/>
          <w:b/>
          <w:sz w:val="26"/>
          <w:u w:val="single"/>
        </w:rPr>
      </w:pPr>
      <w:r>
        <w:rPr>
          <w:rFonts w:asciiTheme="minorHAnsi" w:hAnsiTheme="minorHAnsi"/>
          <w:b/>
          <w:noProof/>
          <w:sz w:val="26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5B7102F6" wp14:editId="198B842B">
            <wp:simplePos x="0" y="0"/>
            <wp:positionH relativeFrom="column">
              <wp:posOffset>3865245</wp:posOffset>
            </wp:positionH>
            <wp:positionV relativeFrom="paragraph">
              <wp:posOffset>299085</wp:posOffset>
            </wp:positionV>
            <wp:extent cx="2081530" cy="1254125"/>
            <wp:effectExtent l="0" t="0" r="1270" b="0"/>
            <wp:wrapTight wrapText="bothSides">
              <wp:wrapPolygon edited="0">
                <wp:start x="0" y="0"/>
                <wp:lineTo x="0" y="20998"/>
                <wp:lineTo x="21350" y="20998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DC173" w14:textId="77777777" w:rsidR="00BE4D01" w:rsidRDefault="00BE4D01" w:rsidP="00BE4D01">
      <w:pPr>
        <w:pStyle w:val="NormalWeb"/>
        <w:jc w:val="center"/>
        <w:rPr>
          <w:rFonts w:asciiTheme="minorHAnsi" w:hAnsiTheme="minorHAnsi"/>
          <w:b/>
          <w:sz w:val="26"/>
          <w:u w:val="single"/>
        </w:rPr>
      </w:pPr>
    </w:p>
    <w:p w14:paraId="1593383D" w14:textId="77777777" w:rsidR="00BE4D01" w:rsidRDefault="00BE4D01" w:rsidP="00BE4D01">
      <w:pPr>
        <w:pStyle w:val="NormalWeb"/>
        <w:rPr>
          <w:rFonts w:asciiTheme="minorHAnsi" w:hAnsiTheme="minorHAnsi"/>
          <w:b/>
          <w:sz w:val="26"/>
          <w:u w:val="single"/>
        </w:rPr>
      </w:pPr>
    </w:p>
    <w:p w14:paraId="4BE13F5F" w14:textId="77777777" w:rsidR="00BE4D01" w:rsidRPr="00B21088" w:rsidRDefault="00BE4D01" w:rsidP="00BE4D01">
      <w:pPr>
        <w:pStyle w:val="NormalWeb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r w:rsidRPr="00B21088">
        <w:rPr>
          <w:rFonts w:ascii="Century Gothic" w:hAnsi="Century Gothic"/>
          <w:b/>
          <w:sz w:val="28"/>
          <w:szCs w:val="28"/>
          <w:u w:val="single"/>
        </w:rPr>
        <w:t>Risk Assessment</w:t>
      </w:r>
    </w:p>
    <w:p w14:paraId="5ABD4C5D" w14:textId="77777777" w:rsidR="00BE4D01" w:rsidRPr="00B21088" w:rsidRDefault="00BE4D01" w:rsidP="00BE4D01">
      <w:pPr>
        <w:pStyle w:val="NormalWeb"/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 xml:space="preserve">At Dream Catchers Childcare, we believe that its simply not practical to do a written Risk Assessment on everything we do during our sessions. </w:t>
      </w:r>
    </w:p>
    <w:p w14:paraId="2B277343" w14:textId="77777777" w:rsidR="00BE4D01" w:rsidRPr="00B21088" w:rsidRDefault="00BE4D01" w:rsidP="00BE4D01">
      <w:pPr>
        <w:pStyle w:val="NormalWeb"/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 xml:space="preserve">We do however make constant risk assessments through our day to day roles and use our knowledge, experience and qualifications to make good judgements on the childcare we provide. </w:t>
      </w:r>
    </w:p>
    <w:p w14:paraId="237DA543" w14:textId="77777777" w:rsidR="00BE4D01" w:rsidRPr="00B21088" w:rsidRDefault="00BE4D01" w:rsidP="00BE4D01">
      <w:pPr>
        <w:pStyle w:val="NormalWeb"/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>We make these risk assessments by;</w:t>
      </w:r>
    </w:p>
    <w:p w14:paraId="2639BF9A" w14:textId="77777777" w:rsidR="00BE4D01" w:rsidRPr="00B21088" w:rsidRDefault="00BE4D01" w:rsidP="00BE4D01">
      <w:pPr>
        <w:pStyle w:val="NormalWeb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 xml:space="preserve">Having regular team discussions around quality of care and potential hazards </w:t>
      </w:r>
    </w:p>
    <w:p w14:paraId="10783CA2" w14:textId="77777777" w:rsidR="00BE4D01" w:rsidRPr="00B21088" w:rsidRDefault="00BE4D01" w:rsidP="00BE4D01">
      <w:pPr>
        <w:pStyle w:val="NormalWeb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 xml:space="preserve">Having regular discussions with the children around what they think is safe and not safe, this will give them some responsibilities over their own decisions and actions. </w:t>
      </w:r>
    </w:p>
    <w:p w14:paraId="6FBAC37A" w14:textId="77777777" w:rsidR="00BE4D01" w:rsidRPr="00B21088" w:rsidRDefault="00BE4D01" w:rsidP="00BE4D01">
      <w:pPr>
        <w:pStyle w:val="NormalWeb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 xml:space="preserve">We will ensure that all the children and staff are aware of the rules and boundaries of the setting. </w:t>
      </w:r>
    </w:p>
    <w:p w14:paraId="6AEA1B19" w14:textId="77777777" w:rsidR="00BE4D01" w:rsidRPr="00B21088" w:rsidRDefault="00BE4D01" w:rsidP="00BE4D01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321E90FC" w14:textId="77777777" w:rsidR="00BE4D01" w:rsidRPr="00B21088" w:rsidRDefault="00BE4D01" w:rsidP="00BE4D01">
      <w:pPr>
        <w:pStyle w:val="NormalWeb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>Any outing or out of the ordinary activity will have a written risk assessment.</w:t>
      </w:r>
    </w:p>
    <w:p w14:paraId="59ACD39C" w14:textId="77777777" w:rsidR="00BE4D01" w:rsidRPr="00B21088" w:rsidRDefault="00BE4D01" w:rsidP="00BE4D01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563EED20" w14:textId="77777777" w:rsidR="00BE4D01" w:rsidRPr="00B21088" w:rsidRDefault="00BE4D01" w:rsidP="00BE4D01">
      <w:pPr>
        <w:pStyle w:val="NormalWeb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 xml:space="preserve">Before using the large field and forest school area a member of staff will make a quick risk assessment of the environment. </w:t>
      </w:r>
    </w:p>
    <w:p w14:paraId="471BBC37" w14:textId="77777777" w:rsidR="00BE4D01" w:rsidRPr="00B21088" w:rsidRDefault="00BE4D01" w:rsidP="00BE4D01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0E1070C9" w14:textId="77777777" w:rsidR="00BE4D01" w:rsidRPr="00B21088" w:rsidRDefault="00BE4D01" w:rsidP="00BE4D01">
      <w:pPr>
        <w:pStyle w:val="NormalWeb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 xml:space="preserve">The need for a detailed risk assessment must be considered after any recorded accidents or incidents. </w:t>
      </w:r>
    </w:p>
    <w:p w14:paraId="27C38A97" w14:textId="77777777" w:rsidR="00BE4D01" w:rsidRPr="00B21088" w:rsidRDefault="00BE4D01" w:rsidP="00BE4D01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13A885D8" w14:textId="77777777" w:rsidR="00BE4D01" w:rsidRPr="00B21088" w:rsidRDefault="00BE4D01" w:rsidP="00BE4D01">
      <w:pPr>
        <w:pStyle w:val="NormalWeb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B21088">
        <w:rPr>
          <w:rFonts w:ascii="Century Gothic" w:hAnsi="Century Gothic" w:cs="Arial"/>
          <w:sz w:val="28"/>
          <w:szCs w:val="28"/>
        </w:rPr>
        <w:t xml:space="preserve">Any incident that causes or could potentially have caused serious injury must be risk assessed as soon as possible. </w:t>
      </w:r>
    </w:p>
    <w:p w14:paraId="432371C8" w14:textId="77777777" w:rsidR="00831FD8" w:rsidRPr="00B21088" w:rsidRDefault="00B21088">
      <w:pPr>
        <w:rPr>
          <w:rFonts w:ascii="Century Gothic" w:hAnsi="Century Gothic"/>
          <w:sz w:val="28"/>
          <w:szCs w:val="28"/>
        </w:rPr>
      </w:pPr>
    </w:p>
    <w:bookmarkEnd w:id="0"/>
    <w:sectPr w:rsidR="00831FD8" w:rsidRPr="00B21088" w:rsidSect="001E2D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425A1"/>
    <w:multiLevelType w:val="hybridMultilevel"/>
    <w:tmpl w:val="02CED72E"/>
    <w:lvl w:ilvl="0" w:tplc="CB1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01"/>
    <w:rsid w:val="001E2D24"/>
    <w:rsid w:val="00941792"/>
    <w:rsid w:val="00B21088"/>
    <w:rsid w:val="00B35465"/>
    <w:rsid w:val="00B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AF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D0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1089</Characters>
  <Application>Microsoft Macintosh Word</Application>
  <DocSecurity>0</DocSecurity>
  <Lines>9</Lines>
  <Paragraphs>2</Paragraphs>
  <ScaleCrop>false</ScaleCrop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cardey</dc:creator>
  <cp:keywords/>
  <dc:description/>
  <cp:lastModifiedBy>leah cardey</cp:lastModifiedBy>
  <cp:revision>3</cp:revision>
  <dcterms:created xsi:type="dcterms:W3CDTF">2018-01-23T21:17:00Z</dcterms:created>
  <dcterms:modified xsi:type="dcterms:W3CDTF">2018-01-24T11:02:00Z</dcterms:modified>
</cp:coreProperties>
</file>