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52308" w14:textId="12CDCFEA" w:rsidR="00671C02" w:rsidRDefault="00671C02" w:rsidP="00671C02">
      <w:pPr>
        <w:jc w:val="center"/>
        <w:rPr>
          <w:rFonts w:ascii="Tempus Sans ITC" w:hAnsi="Tempus Sans ITC"/>
          <w:sz w:val="32"/>
          <w:szCs w:val="32"/>
          <w:u w:val="single"/>
        </w:rPr>
      </w:pPr>
      <w:r>
        <w:rPr>
          <w:rFonts w:ascii="Tempus Sans ITC" w:hAnsi="Tempus Sans ITC"/>
          <w:noProof/>
          <w:sz w:val="32"/>
          <w:szCs w:val="32"/>
          <w:u w:val="single"/>
          <w:lang w:eastAsia="en-GB"/>
        </w:rPr>
        <w:drawing>
          <wp:anchor distT="0" distB="0" distL="114300" distR="114300" simplePos="0" relativeHeight="251661312" behindDoc="1" locked="0" layoutInCell="1" allowOverlap="1" wp14:anchorId="20827CA9" wp14:editId="139A8BB4">
            <wp:simplePos x="0" y="0"/>
            <wp:positionH relativeFrom="margin">
              <wp:posOffset>443865</wp:posOffset>
            </wp:positionH>
            <wp:positionV relativeFrom="paragraph">
              <wp:posOffset>0</wp:posOffset>
            </wp:positionV>
            <wp:extent cx="4180205" cy="2517140"/>
            <wp:effectExtent l="0" t="0" r="10795" b="0"/>
            <wp:wrapTight wrapText="bothSides">
              <wp:wrapPolygon edited="0">
                <wp:start x="0" y="0"/>
                <wp:lineTo x="0" y="21360"/>
                <wp:lineTo x="21525" y="21360"/>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eam Catcher childcare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80205" cy="2517140"/>
                    </a:xfrm>
                    <a:prstGeom prst="rect">
                      <a:avLst/>
                    </a:prstGeom>
                  </pic:spPr>
                </pic:pic>
              </a:graphicData>
            </a:graphic>
            <wp14:sizeRelH relativeFrom="margin">
              <wp14:pctWidth>0</wp14:pctWidth>
            </wp14:sizeRelH>
            <wp14:sizeRelV relativeFrom="margin">
              <wp14:pctHeight>0</wp14:pctHeight>
            </wp14:sizeRelV>
          </wp:anchor>
        </w:drawing>
      </w:r>
    </w:p>
    <w:p w14:paraId="012DCDB7" w14:textId="2708AC7C" w:rsidR="00671C02" w:rsidRDefault="00671C02" w:rsidP="00671C02">
      <w:pPr>
        <w:jc w:val="center"/>
        <w:rPr>
          <w:rFonts w:ascii="Tempus Sans ITC" w:hAnsi="Tempus Sans ITC"/>
          <w:sz w:val="32"/>
          <w:szCs w:val="32"/>
          <w:u w:val="single"/>
        </w:rPr>
      </w:pPr>
    </w:p>
    <w:p w14:paraId="553996DB" w14:textId="3485CCA7" w:rsidR="00671C02" w:rsidRDefault="007756A9" w:rsidP="00671C02">
      <w:pPr>
        <w:jc w:val="center"/>
        <w:rPr>
          <w:sz w:val="160"/>
          <w:szCs w:val="32"/>
        </w:rPr>
      </w:pPr>
      <w:r>
        <w:rPr>
          <w:sz w:val="160"/>
          <w:szCs w:val="32"/>
        </w:rPr>
        <w:t>Lost /Missing C</w:t>
      </w:r>
      <w:r w:rsidR="00671C02">
        <w:rPr>
          <w:sz w:val="160"/>
          <w:szCs w:val="32"/>
        </w:rPr>
        <w:t xml:space="preserve">hild </w:t>
      </w:r>
      <w:r w:rsidR="00671C02" w:rsidRPr="00584A83">
        <w:rPr>
          <w:sz w:val="160"/>
          <w:szCs w:val="32"/>
        </w:rPr>
        <w:t>Policy</w:t>
      </w:r>
    </w:p>
    <w:p w14:paraId="45AD5819" w14:textId="77777777" w:rsidR="00671C02" w:rsidRDefault="00671C02" w:rsidP="00671C02">
      <w:pPr>
        <w:jc w:val="center"/>
        <w:rPr>
          <w:sz w:val="160"/>
          <w:szCs w:val="32"/>
        </w:rPr>
      </w:pPr>
    </w:p>
    <w:p w14:paraId="1D5D444D" w14:textId="77777777" w:rsidR="00671C02" w:rsidRDefault="00671C02" w:rsidP="00671C02">
      <w:pPr>
        <w:jc w:val="center"/>
        <w:rPr>
          <w:sz w:val="36"/>
          <w:szCs w:val="36"/>
        </w:rPr>
      </w:pPr>
      <w:r>
        <w:rPr>
          <w:sz w:val="36"/>
          <w:szCs w:val="36"/>
        </w:rPr>
        <w:t xml:space="preserve">Policy Written by – Mrs Leah Cardey </w:t>
      </w:r>
    </w:p>
    <w:p w14:paraId="1E11FCC4" w14:textId="77777777" w:rsidR="00671C02" w:rsidRDefault="00671C02" w:rsidP="00671C02">
      <w:pPr>
        <w:jc w:val="center"/>
        <w:rPr>
          <w:sz w:val="36"/>
          <w:szCs w:val="36"/>
        </w:rPr>
      </w:pPr>
      <w:r>
        <w:rPr>
          <w:sz w:val="36"/>
          <w:szCs w:val="36"/>
        </w:rPr>
        <w:t>Date originally written – 10.06.16</w:t>
      </w:r>
    </w:p>
    <w:p w14:paraId="331AA6EC" w14:textId="77777777" w:rsidR="00671C02" w:rsidRDefault="00671C02" w:rsidP="00671C02">
      <w:pPr>
        <w:jc w:val="center"/>
        <w:rPr>
          <w:sz w:val="36"/>
          <w:szCs w:val="36"/>
        </w:rPr>
      </w:pPr>
      <w:r>
        <w:rPr>
          <w:sz w:val="36"/>
          <w:szCs w:val="36"/>
        </w:rPr>
        <w:t>Reviewed – 02.06.17</w:t>
      </w:r>
    </w:p>
    <w:p w14:paraId="05026961" w14:textId="77777777" w:rsidR="00E40100" w:rsidRDefault="00E40100" w:rsidP="00E40100">
      <w:pPr>
        <w:pStyle w:val="NormalWeb"/>
        <w:jc w:val="center"/>
        <w:rPr>
          <w:rFonts w:asciiTheme="minorHAnsi" w:hAnsiTheme="minorHAnsi"/>
          <w:b/>
          <w:u w:val="single"/>
        </w:rPr>
      </w:pPr>
    </w:p>
    <w:p w14:paraId="65A9C6F8" w14:textId="77777777" w:rsidR="00671C02" w:rsidRDefault="00671C02" w:rsidP="00E40100">
      <w:pPr>
        <w:pStyle w:val="NormalWeb"/>
        <w:jc w:val="center"/>
        <w:rPr>
          <w:rFonts w:asciiTheme="minorHAnsi" w:hAnsiTheme="minorHAnsi"/>
          <w:b/>
          <w:u w:val="single"/>
        </w:rPr>
      </w:pPr>
    </w:p>
    <w:p w14:paraId="3D42FDEC" w14:textId="77777777" w:rsidR="00671C02" w:rsidRDefault="00671C02" w:rsidP="00E40100">
      <w:pPr>
        <w:pStyle w:val="NormalWeb"/>
        <w:jc w:val="center"/>
        <w:rPr>
          <w:rFonts w:asciiTheme="minorHAnsi" w:hAnsiTheme="minorHAnsi"/>
          <w:b/>
          <w:u w:val="single"/>
        </w:rPr>
      </w:pPr>
    </w:p>
    <w:p w14:paraId="4E141ACE" w14:textId="0BBF43B8" w:rsidR="00671C02" w:rsidRDefault="007756A9" w:rsidP="00E40100">
      <w:pPr>
        <w:pStyle w:val="NormalWeb"/>
        <w:jc w:val="center"/>
        <w:rPr>
          <w:rFonts w:asciiTheme="minorHAnsi" w:hAnsiTheme="minorHAnsi"/>
          <w:b/>
          <w:u w:val="single"/>
        </w:rPr>
      </w:pPr>
      <w:r>
        <w:rPr>
          <w:rFonts w:asciiTheme="minorHAnsi" w:hAnsiTheme="minorHAnsi"/>
          <w:b/>
          <w:noProof/>
          <w:u w:val="single"/>
        </w:rPr>
        <w:lastRenderedPageBreak/>
        <w:drawing>
          <wp:anchor distT="0" distB="0" distL="114300" distR="114300" simplePos="0" relativeHeight="251659264" behindDoc="0" locked="0" layoutInCell="1" allowOverlap="1" wp14:anchorId="76C38B88" wp14:editId="240FA938">
            <wp:simplePos x="0" y="0"/>
            <wp:positionH relativeFrom="column">
              <wp:posOffset>3982085</wp:posOffset>
            </wp:positionH>
            <wp:positionV relativeFrom="paragraph">
              <wp:posOffset>295910</wp:posOffset>
            </wp:positionV>
            <wp:extent cx="2167255" cy="1305560"/>
            <wp:effectExtent l="0" t="0" r="0" b="0"/>
            <wp:wrapTight wrapText="bothSides">
              <wp:wrapPolygon edited="0">
                <wp:start x="0" y="0"/>
                <wp:lineTo x="0" y="21012"/>
                <wp:lineTo x="21265" y="21012"/>
                <wp:lineTo x="212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pg"/>
                    <pic:cNvPicPr/>
                  </pic:nvPicPr>
                  <pic:blipFill>
                    <a:blip r:embed="rId5">
                      <a:extLst>
                        <a:ext uri="{28A0092B-C50C-407E-A947-70E740481C1C}">
                          <a14:useLocalDpi xmlns:a14="http://schemas.microsoft.com/office/drawing/2010/main" val="0"/>
                        </a:ext>
                      </a:extLst>
                    </a:blip>
                    <a:stretch>
                      <a:fillRect/>
                    </a:stretch>
                  </pic:blipFill>
                  <pic:spPr>
                    <a:xfrm>
                      <a:off x="0" y="0"/>
                      <a:ext cx="2167255" cy="1305560"/>
                    </a:xfrm>
                    <a:prstGeom prst="rect">
                      <a:avLst/>
                    </a:prstGeom>
                  </pic:spPr>
                </pic:pic>
              </a:graphicData>
            </a:graphic>
            <wp14:sizeRelH relativeFrom="page">
              <wp14:pctWidth>0</wp14:pctWidth>
            </wp14:sizeRelH>
            <wp14:sizeRelV relativeFrom="page">
              <wp14:pctHeight>0</wp14:pctHeight>
            </wp14:sizeRelV>
          </wp:anchor>
        </w:drawing>
      </w:r>
    </w:p>
    <w:p w14:paraId="0C08EB94" w14:textId="56F83969" w:rsidR="007756A9" w:rsidRDefault="007756A9" w:rsidP="00E40100">
      <w:pPr>
        <w:pStyle w:val="NormalWeb"/>
        <w:jc w:val="center"/>
        <w:rPr>
          <w:rFonts w:asciiTheme="minorHAnsi" w:hAnsiTheme="minorHAnsi"/>
          <w:b/>
          <w:u w:val="single"/>
        </w:rPr>
      </w:pPr>
    </w:p>
    <w:p w14:paraId="4D423620" w14:textId="1D59AE1F" w:rsidR="007756A9" w:rsidRDefault="007756A9" w:rsidP="00E40100">
      <w:pPr>
        <w:pStyle w:val="NormalWeb"/>
        <w:jc w:val="center"/>
        <w:rPr>
          <w:rFonts w:asciiTheme="minorHAnsi" w:hAnsiTheme="minorHAnsi"/>
          <w:b/>
          <w:u w:val="single"/>
        </w:rPr>
      </w:pPr>
    </w:p>
    <w:p w14:paraId="00234DA9" w14:textId="0EC99A5E" w:rsidR="007756A9" w:rsidRDefault="007756A9" w:rsidP="00E40100">
      <w:pPr>
        <w:pStyle w:val="NormalWeb"/>
        <w:jc w:val="center"/>
        <w:rPr>
          <w:rFonts w:asciiTheme="minorHAnsi" w:hAnsiTheme="minorHAnsi"/>
          <w:b/>
          <w:u w:val="single"/>
        </w:rPr>
      </w:pPr>
    </w:p>
    <w:p w14:paraId="07DB90E7" w14:textId="77777777" w:rsidR="007756A9" w:rsidRDefault="007756A9" w:rsidP="00E40100">
      <w:pPr>
        <w:pStyle w:val="NormalWeb"/>
        <w:jc w:val="center"/>
        <w:rPr>
          <w:rFonts w:asciiTheme="minorHAnsi" w:hAnsiTheme="minorHAnsi"/>
          <w:b/>
          <w:u w:val="single"/>
        </w:rPr>
      </w:pPr>
    </w:p>
    <w:p w14:paraId="489166A9" w14:textId="621BD38E" w:rsidR="00E40100" w:rsidRPr="007756A9" w:rsidRDefault="00E40100" w:rsidP="00E40100">
      <w:pPr>
        <w:pStyle w:val="NormalWeb"/>
        <w:jc w:val="center"/>
        <w:rPr>
          <w:rFonts w:ascii="Century Gothic" w:hAnsi="Century Gothic"/>
          <w:b/>
          <w:sz w:val="28"/>
          <w:szCs w:val="28"/>
          <w:u w:val="single"/>
        </w:rPr>
      </w:pPr>
      <w:bookmarkStart w:id="0" w:name="_GoBack"/>
      <w:r w:rsidRPr="007756A9">
        <w:rPr>
          <w:rFonts w:ascii="Century Gothic" w:hAnsi="Century Gothic"/>
          <w:b/>
          <w:sz w:val="28"/>
          <w:szCs w:val="28"/>
          <w:u w:val="single"/>
        </w:rPr>
        <w:t xml:space="preserve">Lost/missing child policy </w:t>
      </w:r>
    </w:p>
    <w:p w14:paraId="6531C71D" w14:textId="77777777" w:rsidR="00E40100" w:rsidRPr="007756A9" w:rsidRDefault="00E40100" w:rsidP="00E40100">
      <w:pPr>
        <w:rPr>
          <w:rFonts w:ascii="Century Gothic" w:eastAsia="Times New Roman" w:hAnsi="Century Gothic" w:cs="Times New Roman"/>
          <w:sz w:val="28"/>
          <w:szCs w:val="28"/>
          <w:lang w:eastAsia="en-GB"/>
        </w:rPr>
      </w:pPr>
    </w:p>
    <w:p w14:paraId="41B08FA8" w14:textId="77777777" w:rsidR="00E40100" w:rsidRPr="007756A9" w:rsidRDefault="00E40100" w:rsidP="00E40100">
      <w:pPr>
        <w:spacing w:before="100" w:beforeAutospacing="1" w:after="100" w:afterAutospacing="1"/>
        <w:rPr>
          <w:rFonts w:ascii="Century Gothic" w:hAnsi="Century Gothic" w:cs="Times New Roman"/>
          <w:sz w:val="28"/>
          <w:szCs w:val="28"/>
          <w:lang w:eastAsia="en-GB"/>
        </w:rPr>
      </w:pPr>
      <w:r w:rsidRPr="007756A9">
        <w:rPr>
          <w:rFonts w:ascii="Century Gothic" w:hAnsi="Century Gothic" w:cs="Arial"/>
          <w:b/>
          <w:sz w:val="28"/>
          <w:szCs w:val="28"/>
          <w:lang w:eastAsia="en-GB"/>
        </w:rPr>
        <w:t>Trips and outings</w:t>
      </w:r>
      <w:r w:rsidRPr="007756A9">
        <w:rPr>
          <w:rFonts w:ascii="Century Gothic" w:hAnsi="Century Gothic" w:cs="Times New Roman"/>
          <w:sz w:val="28"/>
          <w:szCs w:val="28"/>
          <w:lang w:eastAsia="en-GB"/>
        </w:rPr>
        <w:t></w:t>
      </w:r>
    </w:p>
    <w:p w14:paraId="2D83FDFE" w14:textId="77777777" w:rsidR="00E40100" w:rsidRPr="007756A9" w:rsidRDefault="00E40100" w:rsidP="00E40100">
      <w:pPr>
        <w:spacing w:before="100" w:beforeAutospacing="1" w:after="100" w:afterAutospacing="1"/>
        <w:rPr>
          <w:rFonts w:ascii="Century Gothic" w:hAnsi="Century Gothic" w:cs="Arial"/>
          <w:sz w:val="28"/>
          <w:szCs w:val="28"/>
          <w:lang w:eastAsia="en-GB"/>
        </w:rPr>
      </w:pPr>
      <w:r w:rsidRPr="007756A9">
        <w:rPr>
          <w:rFonts w:ascii="Century Gothic" w:hAnsi="Century Gothic" w:cs="Times New Roman"/>
          <w:sz w:val="28"/>
          <w:szCs w:val="28"/>
          <w:lang w:eastAsia="en-GB"/>
        </w:rPr>
        <w:br/>
      </w:r>
      <w:r w:rsidRPr="007756A9">
        <w:rPr>
          <w:rFonts w:ascii="Century Gothic" w:hAnsi="Century Gothic" w:cs="Times New Roman"/>
          <w:sz w:val="28"/>
          <w:szCs w:val="28"/>
          <w:lang w:eastAsia="en-GB"/>
        </w:rPr>
        <w:sym w:font="Symbol" w:char="F0B7"/>
      </w:r>
      <w:r w:rsidRPr="007756A9">
        <w:rPr>
          <w:rFonts w:ascii="Century Gothic" w:hAnsi="Century Gothic" w:cs="Times New Roman"/>
          <w:sz w:val="28"/>
          <w:szCs w:val="28"/>
          <w:lang w:eastAsia="en-GB"/>
        </w:rPr>
        <w:t></w:t>
      </w:r>
      <w:r w:rsidRPr="007756A9">
        <w:rPr>
          <w:rFonts w:ascii="Century Gothic" w:hAnsi="Century Gothic" w:cs="Arial"/>
          <w:sz w:val="28"/>
          <w:szCs w:val="28"/>
          <w:lang w:eastAsia="en-GB"/>
        </w:rPr>
        <w:t xml:space="preserve">Prior to trips/outings senior staff should complete a risk assessment of the area and seek contact numbers where applicable; information should be shared with </w:t>
      </w:r>
      <w:r w:rsidRPr="007756A9">
        <w:rPr>
          <w:rFonts w:ascii="Century Gothic" w:hAnsi="Century Gothic" w:cs="Times New Roman"/>
          <w:sz w:val="28"/>
          <w:szCs w:val="28"/>
          <w:lang w:eastAsia="en-GB"/>
        </w:rPr>
        <w:t>t</w:t>
      </w:r>
      <w:r w:rsidRPr="007756A9">
        <w:rPr>
          <w:rFonts w:ascii="Century Gothic" w:hAnsi="Century Gothic" w:cs="Arial"/>
          <w:sz w:val="28"/>
          <w:szCs w:val="28"/>
          <w:lang w:eastAsia="en-GB"/>
        </w:rPr>
        <w:t>he Out of School Club staff.</w:t>
      </w:r>
    </w:p>
    <w:p w14:paraId="3BB3CA92" w14:textId="77777777" w:rsidR="00E40100" w:rsidRPr="007756A9" w:rsidRDefault="00E40100" w:rsidP="00E40100">
      <w:pPr>
        <w:spacing w:before="100" w:beforeAutospacing="1" w:after="100" w:afterAutospacing="1"/>
        <w:rPr>
          <w:rFonts w:ascii="Century Gothic" w:hAnsi="Century Gothic" w:cs="Times New Roman"/>
          <w:sz w:val="28"/>
          <w:szCs w:val="28"/>
          <w:lang w:eastAsia="en-GB"/>
        </w:rPr>
      </w:pPr>
      <w:r w:rsidRPr="007756A9">
        <w:rPr>
          <w:rFonts w:ascii="Century Gothic" w:hAnsi="Century Gothic" w:cs="Arial"/>
          <w:sz w:val="28"/>
          <w:szCs w:val="28"/>
          <w:lang w:eastAsia="en-GB"/>
        </w:rPr>
        <w:br/>
      </w:r>
      <w:r w:rsidRPr="007756A9">
        <w:rPr>
          <w:rFonts w:ascii="Century Gothic" w:hAnsi="Century Gothic" w:cs="Times New Roman"/>
          <w:sz w:val="28"/>
          <w:szCs w:val="28"/>
          <w:lang w:eastAsia="en-GB"/>
        </w:rPr>
        <w:sym w:font="Symbol" w:char="F0B7"/>
      </w:r>
      <w:r w:rsidRPr="007756A9">
        <w:rPr>
          <w:rFonts w:ascii="Century Gothic" w:hAnsi="Century Gothic" w:cs="Times New Roman"/>
          <w:sz w:val="28"/>
          <w:szCs w:val="28"/>
          <w:lang w:eastAsia="en-GB"/>
        </w:rPr>
        <w:t></w:t>
      </w:r>
      <w:r w:rsidRPr="007756A9">
        <w:rPr>
          <w:rFonts w:ascii="Century Gothic" w:hAnsi="Century Gothic" w:cs="Arial"/>
          <w:sz w:val="28"/>
          <w:szCs w:val="28"/>
          <w:lang w:eastAsia="en-GB"/>
        </w:rPr>
        <w:t xml:space="preserve">In the event of a lost child, the manager should be informed immediately. All other children and staff should group together immediately in one area. The lead person should inform all other staff of the situation and deploy staff where necessary. </w:t>
      </w:r>
    </w:p>
    <w:p w14:paraId="7B6F1FF2" w14:textId="77777777" w:rsidR="00E40100" w:rsidRPr="007756A9" w:rsidRDefault="00E40100" w:rsidP="00E40100">
      <w:pPr>
        <w:spacing w:before="100" w:beforeAutospacing="1" w:after="100" w:afterAutospacing="1"/>
        <w:rPr>
          <w:rFonts w:ascii="Century Gothic" w:hAnsi="Century Gothic" w:cs="Times New Roman"/>
          <w:sz w:val="28"/>
          <w:szCs w:val="28"/>
          <w:lang w:eastAsia="en-GB"/>
        </w:rPr>
      </w:pPr>
      <w:r w:rsidRPr="007756A9">
        <w:rPr>
          <w:rFonts w:ascii="Century Gothic" w:hAnsi="Century Gothic" w:cs="Times New Roman"/>
          <w:sz w:val="28"/>
          <w:szCs w:val="28"/>
          <w:lang w:eastAsia="en-GB"/>
        </w:rPr>
        <w:sym w:font="Symbol" w:char="F0B7"/>
      </w:r>
      <w:r w:rsidRPr="007756A9">
        <w:rPr>
          <w:rFonts w:ascii="Century Gothic" w:hAnsi="Century Gothic" w:cs="Times New Roman"/>
          <w:sz w:val="28"/>
          <w:szCs w:val="28"/>
          <w:lang w:eastAsia="en-GB"/>
        </w:rPr>
        <w:t></w:t>
      </w:r>
      <w:r w:rsidRPr="007756A9">
        <w:rPr>
          <w:rFonts w:ascii="Century Gothic" w:hAnsi="Century Gothic" w:cs="Arial"/>
          <w:sz w:val="28"/>
          <w:szCs w:val="28"/>
          <w:lang w:eastAsia="en-GB"/>
        </w:rPr>
        <w:t xml:space="preserve">A search should be made of the immediate area and regular contact should be kept with the Out of School Staff and children to monitor the situation. </w:t>
      </w:r>
    </w:p>
    <w:p w14:paraId="7129901B" w14:textId="77777777" w:rsidR="00E40100" w:rsidRPr="007756A9" w:rsidRDefault="00E40100" w:rsidP="00E40100">
      <w:pPr>
        <w:spacing w:before="100" w:beforeAutospacing="1" w:after="100" w:afterAutospacing="1"/>
        <w:rPr>
          <w:rFonts w:ascii="Century Gothic" w:hAnsi="Century Gothic" w:cs="Times New Roman"/>
          <w:sz w:val="28"/>
          <w:szCs w:val="28"/>
          <w:lang w:eastAsia="en-GB"/>
        </w:rPr>
      </w:pPr>
      <w:r w:rsidRPr="007756A9">
        <w:rPr>
          <w:rFonts w:ascii="Century Gothic" w:hAnsi="Century Gothic" w:cs="Times New Roman"/>
          <w:sz w:val="28"/>
          <w:szCs w:val="28"/>
          <w:lang w:eastAsia="en-GB"/>
        </w:rPr>
        <w:sym w:font="Symbol" w:char="F0B7"/>
      </w:r>
      <w:r w:rsidRPr="007756A9">
        <w:rPr>
          <w:rFonts w:ascii="Century Gothic" w:hAnsi="Century Gothic" w:cs="Times New Roman"/>
          <w:sz w:val="28"/>
          <w:szCs w:val="28"/>
          <w:lang w:eastAsia="en-GB"/>
        </w:rPr>
        <w:t></w:t>
      </w:r>
      <w:r w:rsidRPr="007756A9">
        <w:rPr>
          <w:rFonts w:ascii="Century Gothic" w:hAnsi="Century Gothic" w:cs="Arial"/>
          <w:sz w:val="28"/>
          <w:szCs w:val="28"/>
          <w:lang w:eastAsia="en-GB"/>
        </w:rPr>
        <w:t xml:space="preserve">In the event of the child not being found the manager should contact the child’s parent/carer, local police and the head teacher. </w:t>
      </w:r>
    </w:p>
    <w:p w14:paraId="628A4C20" w14:textId="77777777" w:rsidR="00E40100" w:rsidRPr="007756A9" w:rsidRDefault="00E40100" w:rsidP="00E40100">
      <w:pPr>
        <w:spacing w:before="100" w:beforeAutospacing="1" w:after="100" w:afterAutospacing="1"/>
        <w:rPr>
          <w:rFonts w:ascii="Century Gothic" w:hAnsi="Century Gothic" w:cs="Times New Roman"/>
          <w:sz w:val="28"/>
          <w:szCs w:val="28"/>
          <w:lang w:eastAsia="en-GB"/>
        </w:rPr>
      </w:pPr>
      <w:r w:rsidRPr="007756A9">
        <w:rPr>
          <w:rFonts w:ascii="Century Gothic" w:hAnsi="Century Gothic" w:cs="Times New Roman"/>
          <w:sz w:val="28"/>
          <w:szCs w:val="28"/>
          <w:lang w:eastAsia="en-GB"/>
        </w:rPr>
        <w:sym w:font="Symbol" w:char="F0B7"/>
      </w:r>
      <w:r w:rsidRPr="007756A9">
        <w:rPr>
          <w:rFonts w:ascii="Century Gothic" w:hAnsi="Century Gothic" w:cs="Times New Roman"/>
          <w:sz w:val="28"/>
          <w:szCs w:val="28"/>
          <w:lang w:eastAsia="en-GB"/>
        </w:rPr>
        <w:t></w:t>
      </w:r>
      <w:r w:rsidRPr="007756A9">
        <w:rPr>
          <w:rFonts w:ascii="Century Gothic" w:hAnsi="Century Gothic" w:cs="Arial"/>
          <w:sz w:val="28"/>
          <w:szCs w:val="28"/>
          <w:lang w:eastAsia="en-GB"/>
        </w:rPr>
        <w:t xml:space="preserve">Arrangements should be made for other children and staff to return to the setting – Scout Lands, 20 </w:t>
      </w:r>
      <w:proofErr w:type="spellStart"/>
      <w:r w:rsidRPr="007756A9">
        <w:rPr>
          <w:rFonts w:ascii="Century Gothic" w:hAnsi="Century Gothic" w:cs="Arial"/>
          <w:sz w:val="28"/>
          <w:szCs w:val="28"/>
          <w:lang w:eastAsia="en-GB"/>
        </w:rPr>
        <w:t>Evelegh</w:t>
      </w:r>
      <w:proofErr w:type="spellEnd"/>
      <w:r w:rsidRPr="007756A9">
        <w:rPr>
          <w:rFonts w:ascii="Century Gothic" w:hAnsi="Century Gothic" w:cs="Arial"/>
          <w:sz w:val="28"/>
          <w:szCs w:val="28"/>
          <w:lang w:eastAsia="en-GB"/>
        </w:rPr>
        <w:t xml:space="preserve"> Road, PO6 1DL.  </w:t>
      </w:r>
    </w:p>
    <w:p w14:paraId="6E974C40" w14:textId="77777777" w:rsidR="00E40100" w:rsidRPr="007756A9" w:rsidRDefault="00E40100" w:rsidP="00E40100">
      <w:pPr>
        <w:spacing w:before="100" w:beforeAutospacing="1" w:after="100" w:afterAutospacing="1"/>
        <w:rPr>
          <w:rFonts w:ascii="Century Gothic" w:hAnsi="Century Gothic" w:cs="Arial"/>
          <w:sz w:val="28"/>
          <w:szCs w:val="28"/>
          <w:lang w:eastAsia="en-GB"/>
        </w:rPr>
      </w:pPr>
      <w:r w:rsidRPr="007756A9">
        <w:rPr>
          <w:rFonts w:ascii="Century Gothic" w:hAnsi="Century Gothic" w:cs="Arial"/>
          <w:b/>
          <w:sz w:val="28"/>
          <w:szCs w:val="28"/>
          <w:lang w:eastAsia="en-GB"/>
        </w:rPr>
        <w:t>On Site procedure</w:t>
      </w:r>
      <w:r w:rsidRPr="007756A9">
        <w:rPr>
          <w:rFonts w:ascii="Century Gothic" w:hAnsi="Century Gothic" w:cs="Arial"/>
          <w:sz w:val="28"/>
          <w:szCs w:val="28"/>
          <w:lang w:eastAsia="en-GB"/>
        </w:rPr>
        <w:t>;</w:t>
      </w:r>
    </w:p>
    <w:p w14:paraId="3D553148" w14:textId="77777777" w:rsidR="00E40100" w:rsidRPr="007756A9" w:rsidRDefault="00E40100" w:rsidP="00E40100">
      <w:pPr>
        <w:spacing w:before="100" w:beforeAutospacing="1" w:after="100" w:afterAutospacing="1"/>
        <w:rPr>
          <w:rFonts w:ascii="Century Gothic" w:hAnsi="Century Gothic" w:cs="Arial"/>
          <w:sz w:val="28"/>
          <w:szCs w:val="28"/>
          <w:lang w:eastAsia="en-GB"/>
        </w:rPr>
      </w:pPr>
      <w:r w:rsidRPr="007756A9">
        <w:rPr>
          <w:rFonts w:ascii="Century Gothic" w:hAnsi="Century Gothic" w:cs="Arial"/>
          <w:sz w:val="28"/>
          <w:szCs w:val="28"/>
          <w:lang w:eastAsia="en-GB"/>
        </w:rPr>
        <w:br/>
      </w:r>
      <w:r w:rsidRPr="007756A9">
        <w:rPr>
          <w:rFonts w:ascii="Century Gothic" w:hAnsi="Century Gothic" w:cs="Times New Roman"/>
          <w:sz w:val="28"/>
          <w:szCs w:val="28"/>
          <w:lang w:eastAsia="en-GB"/>
        </w:rPr>
        <w:sym w:font="Symbol" w:char="F0B7"/>
      </w:r>
      <w:r w:rsidRPr="007756A9">
        <w:rPr>
          <w:rFonts w:ascii="Century Gothic" w:hAnsi="Century Gothic" w:cs="Times New Roman"/>
          <w:sz w:val="28"/>
          <w:szCs w:val="28"/>
          <w:lang w:eastAsia="en-GB"/>
        </w:rPr>
        <w:t></w:t>
      </w:r>
      <w:r w:rsidRPr="007756A9">
        <w:rPr>
          <w:rFonts w:ascii="Century Gothic" w:hAnsi="Century Gothic" w:cs="Arial"/>
          <w:sz w:val="28"/>
          <w:szCs w:val="28"/>
          <w:lang w:eastAsia="en-GB"/>
        </w:rPr>
        <w:t>In the event of a child going missing or being lost on club/school premises the manager should be informed immediately.</w:t>
      </w:r>
    </w:p>
    <w:p w14:paraId="08505EB7" w14:textId="77777777" w:rsidR="00E40100" w:rsidRPr="007756A9" w:rsidRDefault="00E40100" w:rsidP="00E40100">
      <w:pPr>
        <w:spacing w:before="100" w:beforeAutospacing="1" w:after="100" w:afterAutospacing="1"/>
        <w:rPr>
          <w:rFonts w:ascii="Century Gothic" w:hAnsi="Century Gothic" w:cs="Arial"/>
          <w:sz w:val="28"/>
          <w:szCs w:val="28"/>
          <w:lang w:eastAsia="en-GB"/>
        </w:rPr>
      </w:pPr>
      <w:r w:rsidRPr="007756A9">
        <w:rPr>
          <w:rFonts w:ascii="Century Gothic" w:hAnsi="Century Gothic" w:cs="Arial"/>
          <w:sz w:val="28"/>
          <w:szCs w:val="28"/>
          <w:lang w:eastAsia="en-GB"/>
        </w:rPr>
        <w:br/>
      </w:r>
      <w:r w:rsidRPr="007756A9">
        <w:rPr>
          <w:rFonts w:ascii="Century Gothic" w:hAnsi="Century Gothic" w:cs="Times New Roman"/>
          <w:sz w:val="28"/>
          <w:szCs w:val="28"/>
          <w:lang w:eastAsia="en-GB"/>
        </w:rPr>
        <w:sym w:font="Symbol" w:char="F0B7"/>
      </w:r>
      <w:r w:rsidRPr="007756A9">
        <w:rPr>
          <w:rFonts w:ascii="Century Gothic" w:hAnsi="Century Gothic" w:cs="Times New Roman"/>
          <w:sz w:val="28"/>
          <w:szCs w:val="28"/>
          <w:lang w:eastAsia="en-GB"/>
        </w:rPr>
        <w:t></w:t>
      </w:r>
      <w:r w:rsidRPr="007756A9">
        <w:rPr>
          <w:rFonts w:ascii="Century Gothic" w:hAnsi="Century Gothic" w:cs="Arial"/>
          <w:sz w:val="28"/>
          <w:szCs w:val="28"/>
          <w:lang w:eastAsia="en-GB"/>
        </w:rPr>
        <w:t>All staff should also be informed immediately.</w:t>
      </w:r>
    </w:p>
    <w:p w14:paraId="0E4E57DE" w14:textId="77777777" w:rsidR="00E40100" w:rsidRPr="007756A9" w:rsidRDefault="00E40100" w:rsidP="00E40100">
      <w:pPr>
        <w:spacing w:before="100" w:beforeAutospacing="1" w:after="100" w:afterAutospacing="1"/>
        <w:rPr>
          <w:rFonts w:ascii="Century Gothic" w:hAnsi="Century Gothic" w:cs="Arial"/>
          <w:sz w:val="28"/>
          <w:szCs w:val="28"/>
          <w:lang w:eastAsia="en-GB"/>
        </w:rPr>
      </w:pPr>
      <w:r w:rsidRPr="007756A9">
        <w:rPr>
          <w:rFonts w:ascii="Century Gothic" w:hAnsi="Century Gothic" w:cs="Arial"/>
          <w:sz w:val="28"/>
          <w:szCs w:val="28"/>
          <w:lang w:eastAsia="en-GB"/>
        </w:rPr>
        <w:br/>
      </w:r>
      <w:r w:rsidRPr="007756A9">
        <w:rPr>
          <w:rFonts w:ascii="Century Gothic" w:hAnsi="Century Gothic" w:cs="Times New Roman"/>
          <w:sz w:val="28"/>
          <w:szCs w:val="28"/>
          <w:lang w:eastAsia="en-GB"/>
        </w:rPr>
        <w:sym w:font="Symbol" w:char="F0B7"/>
      </w:r>
      <w:r w:rsidRPr="007756A9">
        <w:rPr>
          <w:rFonts w:ascii="Century Gothic" w:hAnsi="Century Gothic" w:cs="Times New Roman"/>
          <w:sz w:val="28"/>
          <w:szCs w:val="28"/>
          <w:lang w:eastAsia="en-GB"/>
        </w:rPr>
        <w:t></w:t>
      </w:r>
      <w:r w:rsidRPr="007756A9">
        <w:rPr>
          <w:rFonts w:ascii="Century Gothic" w:hAnsi="Century Gothic" w:cs="Arial"/>
          <w:sz w:val="28"/>
          <w:szCs w:val="28"/>
          <w:lang w:eastAsia="en-GB"/>
        </w:rPr>
        <w:t>A thorough search should be made of the premises both internally and externally.</w:t>
      </w:r>
    </w:p>
    <w:p w14:paraId="6E8D9AC4" w14:textId="77777777" w:rsidR="00E40100" w:rsidRPr="007756A9" w:rsidRDefault="00E40100" w:rsidP="00E40100">
      <w:pPr>
        <w:spacing w:before="100" w:beforeAutospacing="1" w:after="100" w:afterAutospacing="1"/>
        <w:rPr>
          <w:rFonts w:ascii="Century Gothic" w:hAnsi="Century Gothic" w:cs="Arial"/>
          <w:sz w:val="28"/>
          <w:szCs w:val="28"/>
          <w:lang w:eastAsia="en-GB"/>
        </w:rPr>
      </w:pPr>
      <w:r w:rsidRPr="007756A9">
        <w:rPr>
          <w:rFonts w:ascii="Century Gothic" w:hAnsi="Century Gothic" w:cs="Arial"/>
          <w:sz w:val="28"/>
          <w:szCs w:val="28"/>
          <w:lang w:eastAsia="en-GB"/>
        </w:rPr>
        <w:br/>
      </w:r>
      <w:r w:rsidRPr="007756A9">
        <w:rPr>
          <w:rFonts w:ascii="Century Gothic" w:hAnsi="Century Gothic" w:cs="Times New Roman"/>
          <w:sz w:val="28"/>
          <w:szCs w:val="28"/>
          <w:lang w:eastAsia="en-GB"/>
        </w:rPr>
        <w:sym w:font="Symbol" w:char="F0B7"/>
      </w:r>
      <w:r w:rsidRPr="007756A9">
        <w:rPr>
          <w:rFonts w:ascii="Century Gothic" w:hAnsi="Century Gothic" w:cs="Times New Roman"/>
          <w:sz w:val="28"/>
          <w:szCs w:val="28"/>
          <w:lang w:eastAsia="en-GB"/>
        </w:rPr>
        <w:t></w:t>
      </w:r>
      <w:r w:rsidRPr="007756A9">
        <w:rPr>
          <w:rFonts w:ascii="Century Gothic" w:hAnsi="Century Gothic" w:cs="Arial"/>
          <w:sz w:val="28"/>
          <w:szCs w:val="28"/>
          <w:lang w:eastAsia="en-GB"/>
        </w:rPr>
        <w:t xml:space="preserve">The manager will inform the child's parent/carer and head teacher of the designated school as well as the local police. A full incident report will need to be completed following this incident. </w:t>
      </w:r>
    </w:p>
    <w:p w14:paraId="4977371B" w14:textId="77777777" w:rsidR="00831FD8" w:rsidRPr="007756A9" w:rsidRDefault="007756A9">
      <w:pPr>
        <w:rPr>
          <w:rFonts w:ascii="Century Gothic" w:hAnsi="Century Gothic"/>
          <w:sz w:val="28"/>
          <w:szCs w:val="28"/>
        </w:rPr>
      </w:pPr>
    </w:p>
    <w:bookmarkEnd w:id="0"/>
    <w:sectPr w:rsidR="00831FD8" w:rsidRPr="007756A9" w:rsidSect="001E2D2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empus Sans ITC">
    <w:altName w:val="Curlz MT"/>
    <w:charset w:val="00"/>
    <w:family w:val="decorative"/>
    <w:pitch w:val="variable"/>
    <w:sig w:usb0="00000003" w:usb1="00000000" w:usb2="00000000" w:usb3="00000000" w:csb0="00000001"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00"/>
    <w:rsid w:val="001E2D24"/>
    <w:rsid w:val="00671C02"/>
    <w:rsid w:val="007756A9"/>
    <w:rsid w:val="00941792"/>
    <w:rsid w:val="00E40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67F3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0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0100"/>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225</Words>
  <Characters>1284</Characters>
  <Application>Microsoft Macintosh Word</Application>
  <DocSecurity>0</DocSecurity>
  <Lines>10</Lines>
  <Paragraphs>3</Paragraphs>
  <ScaleCrop>false</ScaleCrop>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cardey</dc:creator>
  <cp:keywords/>
  <dc:description/>
  <cp:lastModifiedBy>leah cardey</cp:lastModifiedBy>
  <cp:revision>3</cp:revision>
  <dcterms:created xsi:type="dcterms:W3CDTF">2018-01-23T21:59:00Z</dcterms:created>
  <dcterms:modified xsi:type="dcterms:W3CDTF">2018-01-24T11:00:00Z</dcterms:modified>
</cp:coreProperties>
</file>